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C82B9" w14:textId="77777777" w:rsidR="00273461" w:rsidRDefault="00273461">
      <w:pPr>
        <w:tabs>
          <w:tab w:val="left" w:pos="2552"/>
        </w:tabs>
        <w:spacing w:line="360" w:lineRule="auto"/>
        <w:ind w:left="2127"/>
        <w:rPr>
          <w:rFonts w:ascii="Arial" w:hAnsi="Arial" w:cs="Arial"/>
          <w:b/>
          <w:sz w:val="28"/>
          <w:szCs w:val="28"/>
        </w:rPr>
      </w:pPr>
    </w:p>
    <w:p w14:paraId="51E35E1C" w14:textId="71E4910E" w:rsidR="00ED7C50" w:rsidRDefault="00273461">
      <w:pPr>
        <w:tabs>
          <w:tab w:val="left" w:pos="2552"/>
        </w:tabs>
        <w:spacing w:line="360" w:lineRule="auto"/>
        <w:ind w:left="2127"/>
        <w:rPr>
          <w:rFonts w:ascii="Arial" w:hAnsi="Arial" w:cs="Arial"/>
          <w:b/>
          <w:sz w:val="28"/>
          <w:szCs w:val="28"/>
        </w:rPr>
      </w:pPr>
      <w:r>
        <w:rPr>
          <w:rFonts w:ascii="Arial" w:hAnsi="Arial" w:cs="Arial"/>
          <w:b/>
          <w:sz w:val="28"/>
          <w:szCs w:val="28"/>
        </w:rPr>
        <w:t>Küberit shows keen sense of style and form</w:t>
      </w:r>
      <w:bookmarkStart w:id="0" w:name="_GoBack"/>
      <w:bookmarkEnd w:id="0"/>
    </w:p>
    <w:p w14:paraId="689DBD98" w14:textId="067F65A3" w:rsidR="00ED7C50" w:rsidRDefault="00ED7C50">
      <w:pPr>
        <w:tabs>
          <w:tab w:val="left" w:pos="2552"/>
        </w:tabs>
        <w:spacing w:line="360" w:lineRule="auto"/>
        <w:ind w:left="2127"/>
        <w:rPr>
          <w:rFonts w:ascii="Arial" w:hAnsi="Arial" w:cs="Arial"/>
          <w:b/>
          <w:sz w:val="28"/>
          <w:szCs w:val="28"/>
        </w:rPr>
      </w:pPr>
    </w:p>
    <w:p w14:paraId="7851C753" w14:textId="77777777" w:rsidR="00ED7C50" w:rsidRDefault="00273461">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Trend colours, smooth surfaces and delicate proportions</w:t>
      </w:r>
    </w:p>
    <w:p w14:paraId="1A9E2BA5" w14:textId="77777777" w:rsidR="00ED7C50" w:rsidRDefault="00ED7C50">
      <w:pPr>
        <w:tabs>
          <w:tab w:val="left" w:pos="2552"/>
        </w:tabs>
        <w:spacing w:line="360" w:lineRule="auto"/>
        <w:ind w:left="2127"/>
        <w:rPr>
          <w:rFonts w:ascii="Arial" w:hAnsi="Arial" w:cs="Arial"/>
          <w:b/>
        </w:rPr>
      </w:pPr>
    </w:p>
    <w:p w14:paraId="40FD19C1" w14:textId="1BD6E114" w:rsidR="00ED7C50" w:rsidRDefault="00273461">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i/>
          <w:color w:val="000000"/>
          <w:sz w:val="18"/>
          <w:szCs w:val="18"/>
        </w:rPr>
        <w:t xml:space="preserve">10 January 2020; Küberit, Lüdenscheid. – </w:t>
      </w:r>
      <w:r>
        <w:rPr>
          <w:rFonts w:ascii="Arial" w:hAnsi="Arial" w:cs="Arial"/>
          <w:b/>
          <w:color w:val="000000"/>
          <w:sz w:val="22"/>
        </w:rPr>
        <w:t xml:space="preserve"> </w:t>
      </w:r>
      <w:bookmarkStart w:id="1" w:name="_Hlk26362520"/>
      <w:r>
        <w:rPr>
          <w:rFonts w:ascii="Arial" w:hAnsi="Arial" w:cs="Arial"/>
          <w:b/>
          <w:color w:val="000000"/>
          <w:sz w:val="22"/>
        </w:rPr>
        <w:t>Profiles and profile systems are not only a technical necessity for the correct application of floor coverings, they can also be used to visually enhance spaces during the interior design process. Küberit is demonstrating how this works at the beginning of January at Domotex with profiles in the two new trend colours</w:t>
      </w:r>
      <w:r>
        <w:t xml:space="preserve"> </w:t>
      </w:r>
      <w:r>
        <w:rPr>
          <w:rFonts w:ascii="Arial" w:hAnsi="Arial" w:cs="Arial"/>
          <w:b/>
          <w:color w:val="000000"/>
          <w:sz w:val="22"/>
        </w:rPr>
        <w:t>silver</w:t>
      </w:r>
      <w:r w:rsidR="008C35C6">
        <w:rPr>
          <w:rFonts w:ascii="Arial" w:hAnsi="Arial" w:cs="Arial"/>
          <w:b/>
          <w:color w:val="000000"/>
          <w:sz w:val="22"/>
        </w:rPr>
        <w:t xml:space="preserve"> brushed </w:t>
      </w:r>
      <w:r>
        <w:rPr>
          <w:rFonts w:ascii="Arial" w:hAnsi="Arial" w:cs="Arial"/>
          <w:b/>
          <w:color w:val="000000"/>
          <w:sz w:val="22"/>
        </w:rPr>
        <w:t>and platin</w:t>
      </w:r>
      <w:r w:rsidR="008C35C6">
        <w:rPr>
          <w:rFonts w:ascii="Arial" w:hAnsi="Arial" w:cs="Arial"/>
          <w:b/>
          <w:color w:val="000000"/>
          <w:sz w:val="22"/>
        </w:rPr>
        <w:t>i</w:t>
      </w:r>
      <w:r>
        <w:rPr>
          <w:rFonts w:ascii="Arial" w:hAnsi="Arial" w:cs="Arial"/>
          <w:b/>
          <w:color w:val="000000"/>
          <w:sz w:val="22"/>
        </w:rPr>
        <w:t>um</w:t>
      </w:r>
      <w:r w:rsidR="008C35C6">
        <w:rPr>
          <w:rFonts w:ascii="Arial" w:hAnsi="Arial" w:cs="Arial"/>
          <w:b/>
          <w:color w:val="000000"/>
          <w:sz w:val="22"/>
        </w:rPr>
        <w:t xml:space="preserve"> brushed</w:t>
      </w:r>
      <w:r>
        <w:rPr>
          <w:rFonts w:ascii="Arial" w:hAnsi="Arial" w:cs="Arial"/>
          <w:b/>
          <w:color w:val="000000"/>
          <w:sz w:val="22"/>
        </w:rPr>
        <w:t>, with smooth surfaces and delicate proportions.</w:t>
      </w:r>
      <w:bookmarkEnd w:id="1"/>
      <w:r>
        <w:rPr>
          <w:rFonts w:ascii="Arial" w:hAnsi="Arial" w:cs="Arial"/>
          <w:b/>
          <w:color w:val="000000"/>
          <w:sz w:val="22"/>
        </w:rPr>
        <w:t xml:space="preserve"> </w:t>
      </w:r>
    </w:p>
    <w:p w14:paraId="48D1DF86" w14:textId="32AFAE1F" w:rsidR="00ED7C50" w:rsidRDefault="00ED7C50">
      <w:pPr>
        <w:tabs>
          <w:tab w:val="left" w:pos="2127"/>
        </w:tabs>
        <w:autoSpaceDE w:val="0"/>
        <w:autoSpaceDN w:val="0"/>
        <w:adjustRightInd w:val="0"/>
        <w:spacing w:line="360" w:lineRule="auto"/>
        <w:ind w:left="2127"/>
        <w:rPr>
          <w:rFonts w:ascii="Arial" w:hAnsi="Arial" w:cs="Arial"/>
          <w:b/>
          <w:color w:val="000000"/>
          <w:sz w:val="22"/>
        </w:rPr>
      </w:pPr>
    </w:p>
    <w:p w14:paraId="18B7A525" w14:textId="57E17377" w:rsidR="00ED7C50" w:rsidRDefault="00273461">
      <w:pPr>
        <w:tabs>
          <w:tab w:val="left" w:pos="2127"/>
        </w:tabs>
        <w:autoSpaceDE w:val="0"/>
        <w:autoSpaceDN w:val="0"/>
        <w:adjustRightInd w:val="0"/>
        <w:spacing w:line="360" w:lineRule="auto"/>
        <w:ind w:left="2127"/>
        <w:rPr>
          <w:rFonts w:ascii="Arial" w:hAnsi="Arial" w:cs="Arial"/>
          <w:b/>
          <w:color w:val="000000"/>
          <w:sz w:val="22"/>
        </w:rPr>
      </w:pPr>
      <w:bookmarkStart w:id="2" w:name="_Hlk29197335"/>
      <w:r>
        <w:rPr>
          <w:rFonts w:ascii="Arial" w:hAnsi="Arial" w:cs="Arial"/>
          <w:b/>
          <w:color w:val="000000"/>
          <w:sz w:val="22"/>
        </w:rPr>
        <w:t xml:space="preserve">Refined look: </w:t>
      </w:r>
      <w:bookmarkEnd w:id="2"/>
      <w:r>
        <w:rPr>
          <w:rFonts w:ascii="Arial" w:hAnsi="Arial" w:cs="Arial"/>
          <w:b/>
          <w:color w:val="000000"/>
          <w:sz w:val="22"/>
        </w:rPr>
        <w:t>silver</w:t>
      </w:r>
      <w:r w:rsidR="008C35C6">
        <w:rPr>
          <w:rFonts w:ascii="Arial" w:hAnsi="Arial" w:cs="Arial"/>
          <w:b/>
          <w:color w:val="000000"/>
          <w:sz w:val="22"/>
        </w:rPr>
        <w:t xml:space="preserve"> brushed and </w:t>
      </w:r>
      <w:r>
        <w:rPr>
          <w:rFonts w:ascii="Arial" w:hAnsi="Arial" w:cs="Arial"/>
          <w:b/>
          <w:color w:val="000000"/>
          <w:sz w:val="22"/>
        </w:rPr>
        <w:t>platin</w:t>
      </w:r>
      <w:r w:rsidR="008C35C6">
        <w:rPr>
          <w:rFonts w:ascii="Arial" w:hAnsi="Arial" w:cs="Arial"/>
          <w:b/>
          <w:color w:val="000000"/>
          <w:sz w:val="22"/>
        </w:rPr>
        <w:t>i</w:t>
      </w:r>
      <w:r>
        <w:rPr>
          <w:rFonts w:ascii="Arial" w:hAnsi="Arial" w:cs="Arial"/>
          <w:b/>
          <w:color w:val="000000"/>
          <w:sz w:val="22"/>
        </w:rPr>
        <w:t>um</w:t>
      </w:r>
      <w:r w:rsidR="008C35C6">
        <w:rPr>
          <w:rFonts w:ascii="Arial" w:hAnsi="Arial" w:cs="Arial"/>
          <w:b/>
          <w:color w:val="000000"/>
          <w:sz w:val="22"/>
        </w:rPr>
        <w:t xml:space="preserve"> brushed </w:t>
      </w:r>
    </w:p>
    <w:p w14:paraId="664ABADF" w14:textId="12F8B6DE" w:rsidR="00ED7C50" w:rsidRDefault="00273461">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noProof/>
          <w:color w:val="000000"/>
          <w:sz w:val="22"/>
          <w:lang w:val="de-DE"/>
        </w:rPr>
        <w:drawing>
          <wp:anchor distT="0" distB="0" distL="114300" distR="114300" simplePos="0" relativeHeight="251658240" behindDoc="0" locked="0" layoutInCell="1" allowOverlap="1" wp14:anchorId="2F133636" wp14:editId="7AE1AF5B">
            <wp:simplePos x="0" y="0"/>
            <wp:positionH relativeFrom="margin">
              <wp:posOffset>675640</wp:posOffset>
            </wp:positionH>
            <wp:positionV relativeFrom="margin">
              <wp:posOffset>3512489</wp:posOffset>
            </wp:positionV>
            <wp:extent cx="2926080" cy="1657985"/>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6080" cy="1657985"/>
                    </a:xfrm>
                    <a:prstGeom prst="rect">
                      <a:avLst/>
                    </a:prstGeom>
                    <a:noFill/>
                  </pic:spPr>
                </pic:pic>
              </a:graphicData>
            </a:graphic>
          </wp:anchor>
        </w:drawing>
      </w:r>
      <w:r>
        <w:rPr>
          <w:rFonts w:ascii="Arial" w:hAnsi="Arial" w:cs="Arial"/>
          <w:bCs/>
          <w:color w:val="000000"/>
          <w:sz w:val="22"/>
        </w:rPr>
        <w:t>The profiles from Küberit are known for their ease of use, flexible usage applications and high quality. Further additions in the area of attractive design are on show at the international industry fair Domotex in January. The globally active special</w:t>
      </w:r>
      <w:r w:rsidR="008C35C6">
        <w:rPr>
          <w:rFonts w:ascii="Arial" w:hAnsi="Arial" w:cs="Arial"/>
          <w:bCs/>
          <w:color w:val="000000"/>
          <w:sz w:val="22"/>
        </w:rPr>
        <w:t>ist has added the new colours "</w:t>
      </w:r>
      <w:r>
        <w:rPr>
          <w:rFonts w:ascii="Arial" w:hAnsi="Arial" w:cs="Arial"/>
          <w:bCs/>
          <w:color w:val="000000"/>
          <w:sz w:val="22"/>
        </w:rPr>
        <w:t>silver</w:t>
      </w:r>
      <w:r w:rsidR="008C35C6">
        <w:rPr>
          <w:rFonts w:ascii="Arial" w:hAnsi="Arial" w:cs="Arial"/>
          <w:bCs/>
          <w:color w:val="000000"/>
          <w:sz w:val="22"/>
        </w:rPr>
        <w:t xml:space="preserve"> brushed</w:t>
      </w:r>
      <w:r>
        <w:rPr>
          <w:rFonts w:ascii="Arial" w:hAnsi="Arial" w:cs="Arial"/>
          <w:bCs/>
          <w:color w:val="000000"/>
          <w:sz w:val="22"/>
        </w:rPr>
        <w:t>" and "platin</w:t>
      </w:r>
      <w:r w:rsidR="008C35C6">
        <w:rPr>
          <w:rFonts w:ascii="Arial" w:hAnsi="Arial" w:cs="Arial"/>
          <w:bCs/>
          <w:color w:val="000000"/>
          <w:sz w:val="22"/>
        </w:rPr>
        <w:t>i</w:t>
      </w:r>
      <w:r>
        <w:rPr>
          <w:rFonts w:ascii="Arial" w:hAnsi="Arial" w:cs="Arial"/>
          <w:bCs/>
          <w:color w:val="000000"/>
          <w:sz w:val="22"/>
        </w:rPr>
        <w:t>um</w:t>
      </w:r>
      <w:r w:rsidR="008C35C6">
        <w:rPr>
          <w:rFonts w:ascii="Arial" w:hAnsi="Arial" w:cs="Arial"/>
          <w:bCs/>
          <w:color w:val="000000"/>
          <w:sz w:val="22"/>
        </w:rPr>
        <w:t xml:space="preserve"> brushed</w:t>
      </w:r>
      <w:r>
        <w:rPr>
          <w:rFonts w:ascii="Arial" w:hAnsi="Arial" w:cs="Arial"/>
          <w:bCs/>
          <w:color w:val="000000"/>
          <w:sz w:val="22"/>
        </w:rPr>
        <w:t xml:space="preserve">" to its range for selected models, as well as </w:t>
      </w:r>
      <w:r w:rsidR="00C64C8F">
        <w:rPr>
          <w:rFonts w:ascii="Arial" w:hAnsi="Arial" w:cs="Arial"/>
          <w:bCs/>
          <w:color w:val="000000"/>
          <w:sz w:val="22"/>
        </w:rPr>
        <w:t>edge</w:t>
      </w:r>
      <w:r>
        <w:rPr>
          <w:rFonts w:ascii="Arial" w:hAnsi="Arial" w:cs="Arial"/>
          <w:bCs/>
          <w:color w:val="000000"/>
          <w:sz w:val="22"/>
        </w:rPr>
        <w:t xml:space="preserve"> profiles for floor covering thicknesses of 6 mm – 15.5 mm with smooth surfaces. "These variants are in line with current trends in interior design. We can now offer our customers even more diverse solutions, ensuring our ability to realise client's ambitious design aspirations", says Lars Maier, Head of Sales in Germany, explaining the innovations. </w:t>
      </w:r>
    </w:p>
    <w:p w14:paraId="45B76EE1" w14:textId="5FA97F4D" w:rsidR="00ED7C50" w:rsidRDefault="00ED7C50">
      <w:pPr>
        <w:tabs>
          <w:tab w:val="left" w:pos="2127"/>
        </w:tabs>
        <w:autoSpaceDE w:val="0"/>
        <w:autoSpaceDN w:val="0"/>
        <w:adjustRightInd w:val="0"/>
        <w:spacing w:line="360" w:lineRule="auto"/>
        <w:ind w:left="2127"/>
        <w:rPr>
          <w:rFonts w:ascii="Arial" w:hAnsi="Arial" w:cs="Arial"/>
          <w:bCs/>
          <w:color w:val="000000"/>
          <w:sz w:val="22"/>
        </w:rPr>
      </w:pPr>
    </w:p>
    <w:p w14:paraId="007CAB19" w14:textId="77777777" w:rsidR="00273461" w:rsidRDefault="00273461">
      <w:pPr>
        <w:tabs>
          <w:tab w:val="left" w:pos="2127"/>
        </w:tabs>
        <w:autoSpaceDE w:val="0"/>
        <w:autoSpaceDN w:val="0"/>
        <w:adjustRightInd w:val="0"/>
        <w:spacing w:line="360" w:lineRule="auto"/>
        <w:ind w:left="2127"/>
        <w:rPr>
          <w:rFonts w:ascii="Arial" w:hAnsi="Arial" w:cs="Arial"/>
          <w:bCs/>
          <w:color w:val="000000"/>
          <w:sz w:val="22"/>
        </w:rPr>
      </w:pPr>
    </w:p>
    <w:p w14:paraId="4E260A7D" w14:textId="21123A6B" w:rsidR="00ED7C50" w:rsidRDefault="00273461">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lastRenderedPageBreak/>
        <w:t>Delicate proportions: Profiles for protecting edges</w:t>
      </w:r>
    </w:p>
    <w:p w14:paraId="4D7F4BFD" w14:textId="1EE684DC" w:rsidR="00ED7C50" w:rsidRDefault="00273461">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In addition to delivering a larger choice of colours, from January Küberit will also be providing subtle covering for edges with a very slender angle (only 9.2 mm x 7 mm). What's more, in addition to the already well-known star product 845, the portfolio is set to be expanded by the new sta</w:t>
      </w:r>
      <w:r w:rsidR="008C35C6">
        <w:rPr>
          <w:rFonts w:ascii="Arial" w:hAnsi="Arial" w:cs="Arial"/>
          <w:bCs/>
          <w:color w:val="000000"/>
          <w:sz w:val="22"/>
        </w:rPr>
        <w:t>ir nosing profile 847 for LVT, SPC</w:t>
      </w:r>
      <w:r>
        <w:rPr>
          <w:rFonts w:ascii="Arial" w:hAnsi="Arial" w:cs="Arial"/>
          <w:bCs/>
          <w:color w:val="000000"/>
          <w:sz w:val="22"/>
        </w:rPr>
        <w:t xml:space="preserve"> and laminate flooring. Moulded parts have been added to the range for both variants.  Similarly, Küberit has added round corners to the </w:t>
      </w:r>
      <w:r w:rsidR="00C64C8F">
        <w:rPr>
          <w:rFonts w:ascii="Arial" w:hAnsi="Arial" w:cs="Arial"/>
          <w:bCs/>
          <w:color w:val="000000"/>
          <w:sz w:val="22"/>
        </w:rPr>
        <w:t>stair nosing types</w:t>
      </w:r>
      <w:r>
        <w:rPr>
          <w:rFonts w:ascii="Arial" w:hAnsi="Arial" w:cs="Arial"/>
          <w:bCs/>
          <w:color w:val="000000"/>
          <w:sz w:val="22"/>
        </w:rPr>
        <w:t xml:space="preserve"> 845 and 846. </w:t>
      </w:r>
    </w:p>
    <w:p w14:paraId="5956EC91" w14:textId="77777777" w:rsidR="00ED7C50" w:rsidRDefault="00ED7C50">
      <w:pPr>
        <w:tabs>
          <w:tab w:val="left" w:pos="2127"/>
        </w:tabs>
        <w:autoSpaceDE w:val="0"/>
        <w:autoSpaceDN w:val="0"/>
        <w:adjustRightInd w:val="0"/>
        <w:spacing w:line="360" w:lineRule="auto"/>
        <w:ind w:left="2127"/>
        <w:rPr>
          <w:rFonts w:ascii="Arial" w:hAnsi="Arial" w:cs="Arial"/>
          <w:b/>
          <w:color w:val="000000"/>
          <w:sz w:val="22"/>
        </w:rPr>
      </w:pPr>
    </w:p>
    <w:p w14:paraId="46EC9B9C" w14:textId="2A4827B1" w:rsidR="00ED7C50" w:rsidRDefault="00273461">
      <w:pPr>
        <w:tabs>
          <w:tab w:val="left" w:pos="2127"/>
        </w:tabs>
        <w:autoSpaceDE w:val="0"/>
        <w:autoSpaceDN w:val="0"/>
        <w:adjustRightInd w:val="0"/>
        <w:spacing w:line="360" w:lineRule="auto"/>
        <w:ind w:left="2127"/>
        <w:rPr>
          <w:rFonts w:ascii="Arial" w:hAnsi="Arial" w:cs="Arial"/>
          <w:b/>
          <w:color w:val="000000"/>
          <w:sz w:val="22"/>
        </w:rPr>
      </w:pPr>
      <w:r>
        <w:rPr>
          <w:rFonts w:ascii="Arial" w:hAnsi="Arial" w:cs="Arial"/>
          <w:b/>
          <w:color w:val="000000"/>
          <w:sz w:val="22"/>
        </w:rPr>
        <w:t>Always a step ahead</w:t>
      </w:r>
    </w:p>
    <w:p w14:paraId="5812D5C8" w14:textId="7F3A79D2" w:rsidR="00ED7C50" w:rsidRDefault="00273461">
      <w:pPr>
        <w:tabs>
          <w:tab w:val="left" w:pos="2127"/>
        </w:tabs>
        <w:autoSpaceDE w:val="0"/>
        <w:autoSpaceDN w:val="0"/>
        <w:adjustRightInd w:val="0"/>
        <w:spacing w:line="360" w:lineRule="auto"/>
        <w:ind w:left="2127"/>
        <w:rPr>
          <w:rFonts w:ascii="Arial" w:hAnsi="Arial" w:cs="Arial"/>
          <w:bCs/>
          <w:color w:val="000000"/>
          <w:sz w:val="22"/>
        </w:rPr>
      </w:pPr>
      <w:r>
        <w:rPr>
          <w:rFonts w:ascii="Arial" w:hAnsi="Arial" w:cs="Arial"/>
          <w:bCs/>
          <w:color w:val="000000"/>
          <w:sz w:val="22"/>
        </w:rPr>
        <w:t xml:space="preserve">Küberit's goal is to remain one step ahead when developing its products. As an example of this, the profile specialist uses up to 70% recycled secondary aluminium for its flooring, wall and stair nosing profiles. This makes the aluminium profiles surprisingly sustainable and very resource-saving: The production of certified secondary aluminium requires around 95% less energy than the production of primary aluminium and thanks to modern processes, the aluminium doesn't lose out on quality either. </w:t>
      </w:r>
    </w:p>
    <w:p w14:paraId="408C6909" w14:textId="77777777" w:rsidR="00ED7C50" w:rsidRDefault="00ED7C50">
      <w:pPr>
        <w:tabs>
          <w:tab w:val="left" w:pos="2127"/>
        </w:tabs>
        <w:autoSpaceDE w:val="0"/>
        <w:autoSpaceDN w:val="0"/>
        <w:adjustRightInd w:val="0"/>
        <w:spacing w:line="360" w:lineRule="auto"/>
        <w:ind w:left="2127"/>
        <w:rPr>
          <w:rFonts w:ascii="Arial" w:hAnsi="Arial" w:cs="Arial"/>
          <w:b/>
          <w:color w:val="000000"/>
          <w:sz w:val="22"/>
        </w:rPr>
      </w:pPr>
    </w:p>
    <w:p w14:paraId="356773F1" w14:textId="5DDE92CF" w:rsidR="00ED7C50" w:rsidRDefault="00273461">
      <w:pPr>
        <w:pStyle w:val="Kopfzeile"/>
        <w:tabs>
          <w:tab w:val="clear" w:pos="4536"/>
          <w:tab w:val="clear" w:pos="9072"/>
        </w:tabs>
        <w:spacing w:line="360" w:lineRule="auto"/>
        <w:ind w:left="2127"/>
        <w:jc w:val="both"/>
        <w:rPr>
          <w:rFonts w:ascii="Arial" w:hAnsi="Arial" w:cs="Arial"/>
          <w:b/>
          <w:bCs/>
          <w:sz w:val="20"/>
          <w:u w:val="single"/>
        </w:rPr>
      </w:pPr>
      <w:r>
        <w:rPr>
          <w:rFonts w:ascii="Arial" w:hAnsi="Arial" w:cs="Arial"/>
          <w:b/>
          <w:bCs/>
          <w:sz w:val="20"/>
          <w:u w:val="single"/>
        </w:rPr>
        <w:t>Caption:</w:t>
      </w:r>
    </w:p>
    <w:p w14:paraId="3EB2FA0C" w14:textId="4FA0ED30" w:rsidR="00ED7C50" w:rsidRDefault="00273461">
      <w:pPr>
        <w:pStyle w:val="Kopfzeile"/>
        <w:tabs>
          <w:tab w:val="clear" w:pos="4536"/>
          <w:tab w:val="clear" w:pos="9072"/>
        </w:tabs>
        <w:ind w:left="2127"/>
        <w:jc w:val="both"/>
        <w:rPr>
          <w:rFonts w:ascii="Arial" w:hAnsi="Arial" w:cs="Arial"/>
          <w:sz w:val="20"/>
        </w:rPr>
      </w:pPr>
      <w:r>
        <w:rPr>
          <w:rFonts w:ascii="Arial" w:hAnsi="Arial" w:cs="Arial"/>
          <w:sz w:val="20"/>
        </w:rPr>
        <w:t>In January Küberit is showing its keen sense of aesthetic and design at Domotex: From January, the range is to be expanded with the new colours "silver</w:t>
      </w:r>
      <w:r w:rsidR="008C35C6">
        <w:rPr>
          <w:rFonts w:ascii="Arial" w:hAnsi="Arial" w:cs="Arial"/>
          <w:sz w:val="20"/>
        </w:rPr>
        <w:t xml:space="preserve"> brushed" and "</w:t>
      </w:r>
      <w:r>
        <w:rPr>
          <w:rFonts w:ascii="Arial" w:hAnsi="Arial" w:cs="Arial"/>
          <w:sz w:val="20"/>
        </w:rPr>
        <w:t>platin</w:t>
      </w:r>
      <w:r w:rsidR="008C35C6">
        <w:rPr>
          <w:rFonts w:ascii="Arial" w:hAnsi="Arial" w:cs="Arial"/>
          <w:sz w:val="20"/>
        </w:rPr>
        <w:t>i</w:t>
      </w:r>
      <w:r>
        <w:rPr>
          <w:rFonts w:ascii="Arial" w:hAnsi="Arial" w:cs="Arial"/>
          <w:sz w:val="20"/>
        </w:rPr>
        <w:t>um</w:t>
      </w:r>
      <w:r w:rsidR="008C35C6">
        <w:rPr>
          <w:rFonts w:ascii="Arial" w:hAnsi="Arial" w:cs="Arial"/>
          <w:sz w:val="20"/>
        </w:rPr>
        <w:t xml:space="preserve"> brushed</w:t>
      </w:r>
      <w:r>
        <w:rPr>
          <w:rFonts w:ascii="Arial" w:hAnsi="Arial" w:cs="Arial"/>
          <w:sz w:val="20"/>
        </w:rPr>
        <w:t>", in addition to insertion profiles with smooth surfaces for flooring heights of 6 mm – 15.5 mm. The goal of the profile specialists is to develop increasingly convenient, more sustainable and flexible solutions.</w:t>
      </w:r>
      <w:r>
        <w:t xml:space="preserve"> </w:t>
      </w:r>
      <w:r>
        <w:rPr>
          <w:rFonts w:ascii="Arial" w:hAnsi="Arial" w:cs="Arial"/>
          <w:sz w:val="20"/>
        </w:rPr>
        <w:t>As an example of this, the profile specialist uses up to 70% recycled secondary aluminium for its flooring, wall and stair nosing profiles.</w:t>
      </w:r>
    </w:p>
    <w:p w14:paraId="14E067E5" w14:textId="7FFE7BA7" w:rsidR="00ED7C50" w:rsidRDefault="00ED7C50">
      <w:pPr>
        <w:pStyle w:val="Kopfzeile"/>
        <w:tabs>
          <w:tab w:val="clear" w:pos="4536"/>
          <w:tab w:val="clear" w:pos="9072"/>
        </w:tabs>
        <w:ind w:left="2127"/>
        <w:jc w:val="both"/>
        <w:rPr>
          <w:rFonts w:ascii="Arial" w:hAnsi="Arial" w:cs="Arial"/>
          <w:sz w:val="20"/>
        </w:rPr>
      </w:pPr>
    </w:p>
    <w:p w14:paraId="60DAB019" w14:textId="72C8BA40" w:rsidR="00ED7C50" w:rsidRDefault="00273461">
      <w:pPr>
        <w:pStyle w:val="Kopfzeile"/>
        <w:tabs>
          <w:tab w:val="clear" w:pos="4536"/>
          <w:tab w:val="clear" w:pos="9072"/>
        </w:tabs>
        <w:ind w:left="2127"/>
        <w:jc w:val="both"/>
        <w:rPr>
          <w:rFonts w:ascii="Arial" w:hAnsi="Arial" w:cs="Arial"/>
          <w:b/>
          <w:bCs/>
          <w:i/>
          <w:iCs/>
          <w:sz w:val="20"/>
          <w:u w:val="single"/>
        </w:rPr>
      </w:pPr>
      <w:r>
        <w:rPr>
          <w:rFonts w:ascii="Arial" w:hAnsi="Arial" w:cs="Arial"/>
          <w:b/>
          <w:bCs/>
          <w:i/>
          <w:iCs/>
          <w:sz w:val="20"/>
          <w:u w:val="single"/>
        </w:rPr>
        <w:t xml:space="preserve">All photos </w:t>
      </w:r>
      <w:r>
        <w:rPr>
          <w:rFonts w:ascii="Arial" w:hAnsi="Arial" w:cs="Arial"/>
          <w:sz w:val="20"/>
        </w:rPr>
        <w:t>Küberit</w:t>
      </w:r>
    </w:p>
    <w:p w14:paraId="5CB8481A" w14:textId="77777777" w:rsidR="00ED7C50" w:rsidRDefault="00ED7C50">
      <w:pPr>
        <w:pStyle w:val="Kopfzeile"/>
        <w:tabs>
          <w:tab w:val="clear" w:pos="4536"/>
          <w:tab w:val="clear" w:pos="9072"/>
        </w:tabs>
        <w:spacing w:line="360" w:lineRule="auto"/>
        <w:ind w:left="2127"/>
        <w:jc w:val="both"/>
        <w:rPr>
          <w:rFonts w:ascii="Arial" w:hAnsi="Arial" w:cs="Arial"/>
          <w:sz w:val="22"/>
          <w:szCs w:val="22"/>
        </w:rPr>
      </w:pPr>
    </w:p>
    <w:p w14:paraId="11D3F4F9" w14:textId="45CE4167" w:rsidR="00ED7C50" w:rsidRDefault="00273461">
      <w:pPr>
        <w:spacing w:line="360" w:lineRule="auto"/>
        <w:ind w:left="2127"/>
        <w:jc w:val="both"/>
        <w:rPr>
          <w:rFonts w:ascii="Arial" w:hAnsi="Arial" w:cs="Arial"/>
          <w:b/>
          <w:sz w:val="20"/>
          <w:szCs w:val="20"/>
          <w:u w:val="single"/>
        </w:rPr>
      </w:pPr>
      <w:r>
        <w:rPr>
          <w:rFonts w:ascii="Arial" w:hAnsi="Arial" w:cs="Arial"/>
          <w:sz w:val="20"/>
          <w:szCs w:val="20"/>
        </w:rPr>
        <w:t>Reprint permitted: 2,183 characters (incl. whitespaces)</w:t>
      </w:r>
      <w:r>
        <w:rPr>
          <w:rFonts w:ascii="Arial" w:hAnsi="Arial" w:cs="Arial"/>
          <w:b/>
          <w:sz w:val="20"/>
          <w:szCs w:val="20"/>
          <w:u w:val="single"/>
        </w:rPr>
        <w:t xml:space="preserve"> </w:t>
      </w:r>
    </w:p>
    <w:p w14:paraId="14AFD840" w14:textId="6850B5D9" w:rsidR="00ED7C50" w:rsidRDefault="00ED7C50">
      <w:pPr>
        <w:spacing w:line="360" w:lineRule="auto"/>
        <w:ind w:left="2127"/>
        <w:jc w:val="both"/>
        <w:rPr>
          <w:rFonts w:ascii="Arial" w:hAnsi="Arial" w:cs="Arial"/>
          <w:b/>
          <w:sz w:val="20"/>
          <w:szCs w:val="20"/>
          <w:u w:val="single"/>
        </w:rPr>
      </w:pPr>
    </w:p>
    <w:p w14:paraId="5EA9770D" w14:textId="77777777" w:rsidR="00273461" w:rsidRDefault="00273461">
      <w:pPr>
        <w:spacing w:line="360" w:lineRule="auto"/>
        <w:ind w:left="2127"/>
        <w:jc w:val="both"/>
        <w:rPr>
          <w:rFonts w:ascii="Arial" w:hAnsi="Arial" w:cs="Arial"/>
          <w:b/>
          <w:sz w:val="20"/>
          <w:szCs w:val="20"/>
          <w:u w:val="single"/>
        </w:rPr>
      </w:pPr>
    </w:p>
    <w:p w14:paraId="6BB82ED7" w14:textId="77777777" w:rsidR="008C35C6" w:rsidRDefault="008C35C6">
      <w:pPr>
        <w:spacing w:line="360" w:lineRule="auto"/>
        <w:ind w:left="2127"/>
        <w:jc w:val="both"/>
        <w:rPr>
          <w:rFonts w:ascii="Arial" w:hAnsi="Arial" w:cs="Arial"/>
          <w:b/>
          <w:sz w:val="20"/>
          <w:szCs w:val="20"/>
          <w:u w:val="single"/>
        </w:rPr>
      </w:pPr>
    </w:p>
    <w:p w14:paraId="13E9D73C" w14:textId="77777777" w:rsidR="008C35C6" w:rsidRDefault="008C35C6">
      <w:pPr>
        <w:spacing w:line="360" w:lineRule="auto"/>
        <w:ind w:left="2127"/>
        <w:jc w:val="both"/>
        <w:rPr>
          <w:rFonts w:ascii="Arial" w:hAnsi="Arial" w:cs="Arial"/>
          <w:b/>
          <w:sz w:val="20"/>
          <w:szCs w:val="20"/>
          <w:u w:val="single"/>
        </w:rPr>
      </w:pPr>
    </w:p>
    <w:p w14:paraId="2649259C" w14:textId="77777777" w:rsidR="00273461" w:rsidRDefault="00273461">
      <w:pPr>
        <w:spacing w:line="360" w:lineRule="auto"/>
        <w:ind w:left="2127"/>
        <w:jc w:val="both"/>
        <w:rPr>
          <w:rFonts w:ascii="Arial" w:hAnsi="Arial" w:cs="Arial"/>
          <w:b/>
          <w:sz w:val="20"/>
          <w:szCs w:val="20"/>
          <w:u w:val="single"/>
        </w:rPr>
      </w:pPr>
    </w:p>
    <w:p w14:paraId="5F349D20" w14:textId="77777777" w:rsidR="00273461" w:rsidRDefault="00273461">
      <w:pPr>
        <w:spacing w:line="360" w:lineRule="auto"/>
        <w:ind w:left="2127"/>
        <w:jc w:val="both"/>
        <w:rPr>
          <w:rFonts w:ascii="Arial" w:hAnsi="Arial" w:cs="Arial"/>
          <w:b/>
          <w:sz w:val="20"/>
          <w:szCs w:val="20"/>
          <w:u w:val="single"/>
        </w:rPr>
      </w:pPr>
    </w:p>
    <w:p w14:paraId="70B81DD8" w14:textId="77777777" w:rsidR="00ED7C50" w:rsidRDefault="00273461">
      <w:pPr>
        <w:spacing w:line="360" w:lineRule="auto"/>
        <w:ind w:left="2127"/>
        <w:jc w:val="both"/>
        <w:rPr>
          <w:rFonts w:ascii="Arial" w:hAnsi="Arial" w:cs="Arial"/>
          <w:b/>
          <w:sz w:val="20"/>
          <w:szCs w:val="20"/>
          <w:u w:val="single"/>
        </w:rPr>
      </w:pPr>
      <w:r>
        <w:rPr>
          <w:rFonts w:ascii="Arial" w:hAnsi="Arial" w:cs="Arial"/>
          <w:b/>
          <w:sz w:val="20"/>
          <w:szCs w:val="20"/>
          <w:u w:val="single"/>
        </w:rPr>
        <w:lastRenderedPageBreak/>
        <w:t>About Küberit Profile Systems GmbH &amp; Co. KG</w:t>
      </w:r>
    </w:p>
    <w:p w14:paraId="625DE74B" w14:textId="77777777" w:rsidR="00ED7C50" w:rsidRDefault="00273461">
      <w:pPr>
        <w:spacing w:line="276" w:lineRule="auto"/>
        <w:ind w:left="2127"/>
        <w:rPr>
          <w:rFonts w:ascii="Arial" w:hAnsi="Arial" w:cs="Arial"/>
          <w:sz w:val="20"/>
          <w:szCs w:val="20"/>
        </w:rPr>
      </w:pPr>
      <w:r>
        <w:rPr>
          <w:rFonts w:ascii="Arial" w:hAnsi="Arial" w:cs="Arial"/>
          <w:sz w:val="20"/>
          <w:szCs w:val="20"/>
        </w:rPr>
        <w:t>As a globally successful manufacturer of floor and stair profiles, the name Küberit has stood for quality and progress for 157 years. Customer satisfaction, perfection, innovation and the preservation of our tradition are integral parts of our corporate philosophy. Constant investment in the latest technologies and certifications guarantee the continuously high quality of our products and services. Küberit is one of the first profile manufacturers to be certified according to DIN EN ISO 9001:2015 and has been so since September 2016.</w:t>
      </w:r>
    </w:p>
    <w:sectPr w:rsidR="00ED7C50">
      <w:headerReference w:type="default" r:id="rId8"/>
      <w:footerReference w:type="even" r:id="rId9"/>
      <w:footerReference w:type="default" r:id="rId10"/>
      <w:pgSz w:w="11906" w:h="16838"/>
      <w:pgMar w:top="1418" w:right="992" w:bottom="1701" w:left="1418" w:header="720"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3CE1E" w14:textId="77777777" w:rsidR="00ED7C50" w:rsidRDefault="00273461">
      <w:r>
        <w:separator/>
      </w:r>
    </w:p>
  </w:endnote>
  <w:endnote w:type="continuationSeparator" w:id="0">
    <w:p w14:paraId="3B189E45" w14:textId="77777777" w:rsidR="00ED7C50" w:rsidRDefault="0027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43F0" w14:textId="77777777" w:rsidR="00ED7C50" w:rsidRDefault="0027346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60D0748" w14:textId="77777777" w:rsidR="00ED7C50" w:rsidRDefault="00ED7C50">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C7A27" w14:textId="6679A23F" w:rsidR="00ED7C50" w:rsidRDefault="00273461">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C64C8F">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ED7C50" w14:paraId="58DFE4F1" w14:textId="77777777">
      <w:trPr>
        <w:cantSplit/>
      </w:trPr>
      <w:tc>
        <w:tcPr>
          <w:tcW w:w="5740" w:type="dxa"/>
        </w:tcPr>
        <w:p w14:paraId="7FA70B6C" w14:textId="77777777" w:rsidR="00ED7C50" w:rsidRDefault="00273461">
          <w:pPr>
            <w:pStyle w:val="Fuzeile"/>
            <w:rPr>
              <w:rFonts w:ascii="Arial" w:hAnsi="Arial"/>
              <w:sz w:val="18"/>
            </w:rPr>
          </w:pPr>
          <w:r>
            <w:rPr>
              <w:rFonts w:ascii="Arial" w:hAnsi="Arial" w:cs="Arial"/>
            </w:rPr>
            <w:t>Küberit Profile Systems GmbH &amp; Co. KG</w:t>
          </w:r>
          <w:r>
            <w:rPr>
              <w:rFonts w:ascii="Arial" w:hAnsi="Arial" w:cs="Arial"/>
            </w:rPr>
            <w:br/>
          </w:r>
          <w:r>
            <w:rPr>
              <w:rFonts w:ascii="Arial" w:hAnsi="Arial"/>
              <w:sz w:val="18"/>
            </w:rPr>
            <w:t>Römerweg 9; 58513 Lüdenscheid, Germany</w:t>
          </w:r>
        </w:p>
        <w:p w14:paraId="466E2598" w14:textId="007D85E7" w:rsidR="00ED7C50" w:rsidRDefault="00273461">
          <w:pPr>
            <w:pStyle w:val="Fuzeile"/>
            <w:rPr>
              <w:rFonts w:ascii="Arial" w:hAnsi="Arial"/>
              <w:sz w:val="18"/>
            </w:rPr>
          </w:pPr>
          <w:r>
            <w:rPr>
              <w:rFonts w:ascii="Arial" w:hAnsi="Arial"/>
              <w:sz w:val="18"/>
            </w:rPr>
            <w:t>Press contacts: Alexandre Barros, Beate Dangmann</w:t>
          </w:r>
        </w:p>
        <w:p w14:paraId="1D9EBF4F" w14:textId="249E0EC6" w:rsidR="00273461" w:rsidRPr="008C35C6" w:rsidRDefault="00273461" w:rsidP="00273461">
          <w:pPr>
            <w:pStyle w:val="Fuzeile"/>
            <w:rPr>
              <w:rFonts w:ascii="Arial" w:hAnsi="Arial"/>
              <w:color w:val="000000"/>
              <w:sz w:val="18"/>
              <w:lang w:val="fr-BE"/>
            </w:rPr>
          </w:pPr>
          <w:r w:rsidRPr="008C35C6">
            <w:rPr>
              <w:rFonts w:ascii="Arial" w:hAnsi="Arial"/>
              <w:sz w:val="18"/>
              <w:lang w:val="fr-BE"/>
            </w:rPr>
            <w:t>Online: www.kueberit.com;</w:t>
          </w:r>
          <w:r w:rsidRPr="008C35C6">
            <w:rPr>
              <w:rFonts w:ascii="Arial" w:hAnsi="Arial"/>
              <w:color w:val="000000"/>
              <w:sz w:val="18"/>
              <w:lang w:val="fr-BE"/>
            </w:rPr>
            <w:t xml:space="preserve"> Email: alexandre.barros@kueberit.com</w:t>
          </w:r>
        </w:p>
        <w:p w14:paraId="7BBDC395" w14:textId="6E1E0E37" w:rsidR="00ED7C50" w:rsidRPr="008C35C6" w:rsidRDefault="00273461" w:rsidP="00273461">
          <w:pPr>
            <w:pStyle w:val="Fuzeile"/>
            <w:rPr>
              <w:rFonts w:ascii="Arial" w:hAnsi="Arial"/>
              <w:sz w:val="16"/>
              <w:lang w:val="fr-BE"/>
            </w:rPr>
          </w:pPr>
          <w:r w:rsidRPr="008C35C6">
            <w:rPr>
              <w:rFonts w:ascii="Arial" w:hAnsi="Arial"/>
              <w:sz w:val="18"/>
              <w:lang w:val="fr-BE"/>
            </w:rPr>
            <w:t>Tel.: +49 (0)2351/ 9507-151; fax: +49 (0)2351/ 9507-49</w:t>
          </w:r>
        </w:p>
      </w:tc>
      <w:tc>
        <w:tcPr>
          <w:tcW w:w="4038" w:type="dxa"/>
        </w:tcPr>
        <w:p w14:paraId="3A0515C1" w14:textId="77777777" w:rsidR="00ED7C50" w:rsidRPr="008C35C6" w:rsidRDefault="00ED7C50">
          <w:pPr>
            <w:pStyle w:val="Fuzeile"/>
            <w:rPr>
              <w:rFonts w:ascii="Arial" w:hAnsi="Arial"/>
              <w:sz w:val="18"/>
              <w:lang w:val="fr-BE"/>
            </w:rPr>
          </w:pPr>
        </w:p>
        <w:p w14:paraId="231812F9" w14:textId="77777777" w:rsidR="00ED7C50" w:rsidRPr="008C35C6" w:rsidRDefault="00ED7C50">
          <w:pPr>
            <w:pStyle w:val="Fuzeile"/>
            <w:rPr>
              <w:rFonts w:ascii="Arial" w:hAnsi="Arial"/>
              <w:sz w:val="18"/>
              <w:lang w:val="fr-BE"/>
            </w:rPr>
          </w:pPr>
        </w:p>
        <w:p w14:paraId="6D9CABE7" w14:textId="77777777" w:rsidR="00ED7C50" w:rsidRDefault="00273461">
          <w:pPr>
            <w:pStyle w:val="Fuzeile"/>
            <w:rPr>
              <w:rFonts w:ascii="Arial" w:hAnsi="Arial"/>
              <w:sz w:val="18"/>
            </w:rPr>
          </w:pPr>
          <w:r>
            <w:rPr>
              <w:rFonts w:ascii="Arial" w:hAnsi="Arial"/>
              <w:sz w:val="18"/>
            </w:rPr>
            <w:t>If used for editorial purposes,</w:t>
          </w:r>
        </w:p>
        <w:p w14:paraId="2E7BA7C4" w14:textId="77777777" w:rsidR="00ED7C50" w:rsidRDefault="00273461">
          <w:pPr>
            <w:pStyle w:val="Fuzeile"/>
            <w:rPr>
              <w:rFonts w:ascii="Arial" w:hAnsi="Arial"/>
              <w:sz w:val="18"/>
            </w:rPr>
          </w:pPr>
          <w:r>
            <w:rPr>
              <w:rFonts w:ascii="Arial" w:hAnsi="Arial"/>
              <w:sz w:val="18"/>
            </w:rPr>
            <w:t>please send a specimen copy to the management team Thank you.</w:t>
          </w:r>
        </w:p>
      </w:tc>
    </w:tr>
  </w:tbl>
  <w:p w14:paraId="205ECA1E" w14:textId="77777777" w:rsidR="00ED7C50" w:rsidRDefault="00ED7C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0F75C" w14:textId="77777777" w:rsidR="00ED7C50" w:rsidRDefault="00273461">
      <w:r>
        <w:separator/>
      </w:r>
    </w:p>
  </w:footnote>
  <w:footnote w:type="continuationSeparator" w:id="0">
    <w:p w14:paraId="37808E1E" w14:textId="77777777" w:rsidR="00ED7C50" w:rsidRDefault="00273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07B27" w14:textId="77777777" w:rsidR="00ED7C50" w:rsidRDefault="00273461">
    <w:pPr>
      <w:pStyle w:val="Kopfzeile"/>
      <w:tabs>
        <w:tab w:val="clear" w:pos="4536"/>
        <w:tab w:val="left" w:pos="2268"/>
      </w:tabs>
      <w:jc w:val="right"/>
      <w:rPr>
        <w:rFonts w:ascii="Arial" w:hAnsi="Arial"/>
      </w:rPr>
    </w:pPr>
    <w:r>
      <w:rPr>
        <w:rFonts w:ascii="Arial" w:hAnsi="Arial"/>
        <w:noProof/>
        <w:lang w:val="de-DE"/>
      </w:rPr>
      <w:drawing>
        <wp:inline distT="0" distB="0" distL="0" distR="0" wp14:anchorId="2248011C" wp14:editId="3F5F4A11">
          <wp:extent cx="2070494" cy="623863"/>
          <wp:effectExtent l="0" t="0" r="6350" b="508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übe_b D+GB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70494" cy="623863"/>
                  </a:xfrm>
                  <a:prstGeom prst="rect">
                    <a:avLst/>
                  </a:prstGeom>
                </pic:spPr>
              </pic:pic>
            </a:graphicData>
          </a:graphic>
        </wp:inline>
      </w:drawing>
    </w:r>
  </w:p>
  <w:p w14:paraId="2161735E" w14:textId="77777777" w:rsidR="00ED7C50" w:rsidRDefault="00ED7C50">
    <w:pPr>
      <w:pStyle w:val="Kopfzeile"/>
      <w:tabs>
        <w:tab w:val="left" w:pos="2268"/>
      </w:tabs>
      <w:jc w:val="right"/>
      <w:rPr>
        <w:rFonts w:ascii="Arial" w:hAnsi="Arial"/>
        <w:position w:val="6"/>
      </w:rPr>
    </w:pPr>
  </w:p>
  <w:p w14:paraId="32939BB7" w14:textId="77777777" w:rsidR="00ED7C50" w:rsidRDefault="00ED7C50">
    <w:pPr>
      <w:pStyle w:val="Kopfzeile"/>
      <w:pBdr>
        <w:top w:val="single" w:sz="6" w:space="1" w:color="auto"/>
      </w:pBdr>
      <w:tabs>
        <w:tab w:val="left" w:pos="2268"/>
      </w:tabs>
      <w:jc w:val="right"/>
      <w:rPr>
        <w:rFonts w:ascii="Arial" w:hAnsi="Arial"/>
      </w:rPr>
    </w:pPr>
  </w:p>
  <w:p w14:paraId="63C988A8" w14:textId="77777777" w:rsidR="00ED7C50" w:rsidRDefault="00273461">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 Release</w:t>
    </w:r>
  </w:p>
  <w:p w14:paraId="458C7251" w14:textId="77777777" w:rsidR="00ED7C50" w:rsidRDefault="00ED7C50">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B9"/>
    <w:rsid w:val="00000245"/>
    <w:rsid w:val="000036B0"/>
    <w:rsid w:val="00004324"/>
    <w:rsid w:val="00004CB8"/>
    <w:rsid w:val="00013F65"/>
    <w:rsid w:val="00030F7B"/>
    <w:rsid w:val="00031683"/>
    <w:rsid w:val="00032277"/>
    <w:rsid w:val="0004015C"/>
    <w:rsid w:val="00042CFB"/>
    <w:rsid w:val="0004386C"/>
    <w:rsid w:val="000449F8"/>
    <w:rsid w:val="00045DC0"/>
    <w:rsid w:val="00046C20"/>
    <w:rsid w:val="000477B1"/>
    <w:rsid w:val="00055650"/>
    <w:rsid w:val="00055F1C"/>
    <w:rsid w:val="00056EE7"/>
    <w:rsid w:val="00063667"/>
    <w:rsid w:val="00065344"/>
    <w:rsid w:val="000700D2"/>
    <w:rsid w:val="00073045"/>
    <w:rsid w:val="0007364E"/>
    <w:rsid w:val="00080304"/>
    <w:rsid w:val="00080AB0"/>
    <w:rsid w:val="00082C7B"/>
    <w:rsid w:val="00083498"/>
    <w:rsid w:val="00090ADC"/>
    <w:rsid w:val="00091324"/>
    <w:rsid w:val="000A0358"/>
    <w:rsid w:val="000A56C1"/>
    <w:rsid w:val="000A5AF5"/>
    <w:rsid w:val="000A5C75"/>
    <w:rsid w:val="000B041D"/>
    <w:rsid w:val="000B0D2E"/>
    <w:rsid w:val="000C37D1"/>
    <w:rsid w:val="000C4CC4"/>
    <w:rsid w:val="000C604C"/>
    <w:rsid w:val="000D0575"/>
    <w:rsid w:val="000E6C2E"/>
    <w:rsid w:val="000E7775"/>
    <w:rsid w:val="000F21BC"/>
    <w:rsid w:val="000F21E2"/>
    <w:rsid w:val="000F466D"/>
    <w:rsid w:val="000F7704"/>
    <w:rsid w:val="0010200D"/>
    <w:rsid w:val="0010294F"/>
    <w:rsid w:val="00102F45"/>
    <w:rsid w:val="0010670D"/>
    <w:rsid w:val="001067C5"/>
    <w:rsid w:val="00114408"/>
    <w:rsid w:val="00115D50"/>
    <w:rsid w:val="00123E45"/>
    <w:rsid w:val="00125675"/>
    <w:rsid w:val="00127F1A"/>
    <w:rsid w:val="0013016A"/>
    <w:rsid w:val="00131169"/>
    <w:rsid w:val="00134A2F"/>
    <w:rsid w:val="00136629"/>
    <w:rsid w:val="00142317"/>
    <w:rsid w:val="00144E4A"/>
    <w:rsid w:val="00145799"/>
    <w:rsid w:val="00153FEA"/>
    <w:rsid w:val="00156563"/>
    <w:rsid w:val="00157914"/>
    <w:rsid w:val="00163B9E"/>
    <w:rsid w:val="00164935"/>
    <w:rsid w:val="00164C78"/>
    <w:rsid w:val="00170415"/>
    <w:rsid w:val="0017487E"/>
    <w:rsid w:val="00187B56"/>
    <w:rsid w:val="00195508"/>
    <w:rsid w:val="0019643D"/>
    <w:rsid w:val="00196C75"/>
    <w:rsid w:val="0019757C"/>
    <w:rsid w:val="001A3EF6"/>
    <w:rsid w:val="001A4797"/>
    <w:rsid w:val="001B46D6"/>
    <w:rsid w:val="001B4805"/>
    <w:rsid w:val="001C030B"/>
    <w:rsid w:val="001C0997"/>
    <w:rsid w:val="001C0E83"/>
    <w:rsid w:val="001C29D0"/>
    <w:rsid w:val="001C4C46"/>
    <w:rsid w:val="001C4D1B"/>
    <w:rsid w:val="001C4DDA"/>
    <w:rsid w:val="001D1817"/>
    <w:rsid w:val="001E047E"/>
    <w:rsid w:val="001E55D5"/>
    <w:rsid w:val="001E59C5"/>
    <w:rsid w:val="001E6C33"/>
    <w:rsid w:val="001E7B1B"/>
    <w:rsid w:val="001F2ECE"/>
    <w:rsid w:val="001F3364"/>
    <w:rsid w:val="001F75B1"/>
    <w:rsid w:val="00205D14"/>
    <w:rsid w:val="00207728"/>
    <w:rsid w:val="00207827"/>
    <w:rsid w:val="0021014B"/>
    <w:rsid w:val="00212178"/>
    <w:rsid w:val="00212701"/>
    <w:rsid w:val="0021359D"/>
    <w:rsid w:val="00213D1F"/>
    <w:rsid w:val="002156BA"/>
    <w:rsid w:val="00215F9B"/>
    <w:rsid w:val="002169E4"/>
    <w:rsid w:val="0022386F"/>
    <w:rsid w:val="00225DA5"/>
    <w:rsid w:val="00237751"/>
    <w:rsid w:val="00244465"/>
    <w:rsid w:val="00244511"/>
    <w:rsid w:val="002518ED"/>
    <w:rsid w:val="0025335C"/>
    <w:rsid w:val="00254036"/>
    <w:rsid w:val="00257C2D"/>
    <w:rsid w:val="00260F66"/>
    <w:rsid w:val="00261F1B"/>
    <w:rsid w:val="00263144"/>
    <w:rsid w:val="0027249C"/>
    <w:rsid w:val="00272862"/>
    <w:rsid w:val="00273461"/>
    <w:rsid w:val="00273C45"/>
    <w:rsid w:val="002754D5"/>
    <w:rsid w:val="00283E97"/>
    <w:rsid w:val="00286A3A"/>
    <w:rsid w:val="002913E9"/>
    <w:rsid w:val="002928DF"/>
    <w:rsid w:val="00292935"/>
    <w:rsid w:val="00292CAC"/>
    <w:rsid w:val="002955C0"/>
    <w:rsid w:val="002A15D1"/>
    <w:rsid w:val="002A1B90"/>
    <w:rsid w:val="002A2333"/>
    <w:rsid w:val="002A7702"/>
    <w:rsid w:val="002B704F"/>
    <w:rsid w:val="002B71C8"/>
    <w:rsid w:val="002C0F5C"/>
    <w:rsid w:val="002C4B6C"/>
    <w:rsid w:val="002D1212"/>
    <w:rsid w:val="002D6AD0"/>
    <w:rsid w:val="002D6B3D"/>
    <w:rsid w:val="002E63C1"/>
    <w:rsid w:val="002F108F"/>
    <w:rsid w:val="002F141A"/>
    <w:rsid w:val="003012F9"/>
    <w:rsid w:val="00312926"/>
    <w:rsid w:val="003130C3"/>
    <w:rsid w:val="0031346E"/>
    <w:rsid w:val="00313731"/>
    <w:rsid w:val="00321CFF"/>
    <w:rsid w:val="003262C4"/>
    <w:rsid w:val="00331DB6"/>
    <w:rsid w:val="00342D36"/>
    <w:rsid w:val="00346AB8"/>
    <w:rsid w:val="00352E8D"/>
    <w:rsid w:val="003534F8"/>
    <w:rsid w:val="00354E65"/>
    <w:rsid w:val="003558AB"/>
    <w:rsid w:val="00360635"/>
    <w:rsid w:val="00361A45"/>
    <w:rsid w:val="00361BB0"/>
    <w:rsid w:val="0036474D"/>
    <w:rsid w:val="00372525"/>
    <w:rsid w:val="003741F1"/>
    <w:rsid w:val="003826C8"/>
    <w:rsid w:val="00383947"/>
    <w:rsid w:val="00385E43"/>
    <w:rsid w:val="003A0248"/>
    <w:rsid w:val="003A3C71"/>
    <w:rsid w:val="003A6AAB"/>
    <w:rsid w:val="003B20B7"/>
    <w:rsid w:val="003B253D"/>
    <w:rsid w:val="003B2C12"/>
    <w:rsid w:val="003B4876"/>
    <w:rsid w:val="003B5525"/>
    <w:rsid w:val="003B5C30"/>
    <w:rsid w:val="003B75CC"/>
    <w:rsid w:val="003D413E"/>
    <w:rsid w:val="003D6872"/>
    <w:rsid w:val="003E28DD"/>
    <w:rsid w:val="003E2D6B"/>
    <w:rsid w:val="00402281"/>
    <w:rsid w:val="004034D4"/>
    <w:rsid w:val="004059C7"/>
    <w:rsid w:val="00411447"/>
    <w:rsid w:val="004230ED"/>
    <w:rsid w:val="00436E11"/>
    <w:rsid w:val="004372E5"/>
    <w:rsid w:val="004407B2"/>
    <w:rsid w:val="00440FF5"/>
    <w:rsid w:val="00454BFB"/>
    <w:rsid w:val="004560A6"/>
    <w:rsid w:val="00461443"/>
    <w:rsid w:val="00464045"/>
    <w:rsid w:val="0046472E"/>
    <w:rsid w:val="00470C7D"/>
    <w:rsid w:val="00473B37"/>
    <w:rsid w:val="00475CDB"/>
    <w:rsid w:val="00476C31"/>
    <w:rsid w:val="00477A17"/>
    <w:rsid w:val="00493A2B"/>
    <w:rsid w:val="004A488A"/>
    <w:rsid w:val="004B176E"/>
    <w:rsid w:val="004B1B12"/>
    <w:rsid w:val="004B3C0B"/>
    <w:rsid w:val="004B640A"/>
    <w:rsid w:val="004B6FA7"/>
    <w:rsid w:val="004C1F7F"/>
    <w:rsid w:val="004C42AA"/>
    <w:rsid w:val="004D0770"/>
    <w:rsid w:val="004D52E3"/>
    <w:rsid w:val="004E574D"/>
    <w:rsid w:val="004F185A"/>
    <w:rsid w:val="004F194C"/>
    <w:rsid w:val="004F2EB7"/>
    <w:rsid w:val="004F43D7"/>
    <w:rsid w:val="004F7FF9"/>
    <w:rsid w:val="0050204E"/>
    <w:rsid w:val="00505C5B"/>
    <w:rsid w:val="0050617A"/>
    <w:rsid w:val="00506C19"/>
    <w:rsid w:val="00507C57"/>
    <w:rsid w:val="0051092D"/>
    <w:rsid w:val="00515D07"/>
    <w:rsid w:val="005235D6"/>
    <w:rsid w:val="00527CEE"/>
    <w:rsid w:val="005341D6"/>
    <w:rsid w:val="005437DB"/>
    <w:rsid w:val="00543E2D"/>
    <w:rsid w:val="00545E8A"/>
    <w:rsid w:val="0054720B"/>
    <w:rsid w:val="00552167"/>
    <w:rsid w:val="00552EFA"/>
    <w:rsid w:val="005579CE"/>
    <w:rsid w:val="0056438E"/>
    <w:rsid w:val="0056482E"/>
    <w:rsid w:val="005726A1"/>
    <w:rsid w:val="0058173A"/>
    <w:rsid w:val="005838BA"/>
    <w:rsid w:val="00583C39"/>
    <w:rsid w:val="00583E5E"/>
    <w:rsid w:val="005932E0"/>
    <w:rsid w:val="0059784F"/>
    <w:rsid w:val="005B5551"/>
    <w:rsid w:val="005B58DC"/>
    <w:rsid w:val="005B6F61"/>
    <w:rsid w:val="005E1FEC"/>
    <w:rsid w:val="005E389E"/>
    <w:rsid w:val="005E4393"/>
    <w:rsid w:val="005F1146"/>
    <w:rsid w:val="005F1A5A"/>
    <w:rsid w:val="005F1FB6"/>
    <w:rsid w:val="005F239D"/>
    <w:rsid w:val="005F63B3"/>
    <w:rsid w:val="005F6C3B"/>
    <w:rsid w:val="00601948"/>
    <w:rsid w:val="00604F5F"/>
    <w:rsid w:val="006077A1"/>
    <w:rsid w:val="00615A5E"/>
    <w:rsid w:val="0061718C"/>
    <w:rsid w:val="006175D1"/>
    <w:rsid w:val="00617D97"/>
    <w:rsid w:val="00622B1D"/>
    <w:rsid w:val="006242E6"/>
    <w:rsid w:val="00625340"/>
    <w:rsid w:val="006265E2"/>
    <w:rsid w:val="00627196"/>
    <w:rsid w:val="00627BC8"/>
    <w:rsid w:val="006308A7"/>
    <w:rsid w:val="0063344E"/>
    <w:rsid w:val="006351D8"/>
    <w:rsid w:val="00635643"/>
    <w:rsid w:val="0063625D"/>
    <w:rsid w:val="00637DBA"/>
    <w:rsid w:val="006406AA"/>
    <w:rsid w:val="006459C3"/>
    <w:rsid w:val="00647CC8"/>
    <w:rsid w:val="00651D40"/>
    <w:rsid w:val="00655B6D"/>
    <w:rsid w:val="006644AF"/>
    <w:rsid w:val="006664E8"/>
    <w:rsid w:val="00666688"/>
    <w:rsid w:val="00680931"/>
    <w:rsid w:val="00682982"/>
    <w:rsid w:val="00683BE3"/>
    <w:rsid w:val="00684206"/>
    <w:rsid w:val="00686024"/>
    <w:rsid w:val="00691502"/>
    <w:rsid w:val="00691563"/>
    <w:rsid w:val="00692676"/>
    <w:rsid w:val="00693EE5"/>
    <w:rsid w:val="0069719A"/>
    <w:rsid w:val="006A0A92"/>
    <w:rsid w:val="006A0E7E"/>
    <w:rsid w:val="006A1980"/>
    <w:rsid w:val="006B195E"/>
    <w:rsid w:val="006B24DD"/>
    <w:rsid w:val="006B3C87"/>
    <w:rsid w:val="006B613D"/>
    <w:rsid w:val="006B7351"/>
    <w:rsid w:val="006B7BE6"/>
    <w:rsid w:val="006C3730"/>
    <w:rsid w:val="006C594B"/>
    <w:rsid w:val="006D0103"/>
    <w:rsid w:val="006D1E31"/>
    <w:rsid w:val="006E0C2E"/>
    <w:rsid w:val="006E3286"/>
    <w:rsid w:val="006F0B5A"/>
    <w:rsid w:val="006F6D71"/>
    <w:rsid w:val="00701075"/>
    <w:rsid w:val="007031B1"/>
    <w:rsid w:val="00703AF9"/>
    <w:rsid w:val="00703C65"/>
    <w:rsid w:val="00707D53"/>
    <w:rsid w:val="00711D09"/>
    <w:rsid w:val="0071210C"/>
    <w:rsid w:val="00715FF4"/>
    <w:rsid w:val="007160B9"/>
    <w:rsid w:val="00716291"/>
    <w:rsid w:val="00723FEE"/>
    <w:rsid w:val="00725D43"/>
    <w:rsid w:val="0072676C"/>
    <w:rsid w:val="0073093A"/>
    <w:rsid w:val="0073104C"/>
    <w:rsid w:val="0074178F"/>
    <w:rsid w:val="007435B2"/>
    <w:rsid w:val="007437D2"/>
    <w:rsid w:val="0075395D"/>
    <w:rsid w:val="00754592"/>
    <w:rsid w:val="00755DA8"/>
    <w:rsid w:val="00782261"/>
    <w:rsid w:val="007845FF"/>
    <w:rsid w:val="0078492E"/>
    <w:rsid w:val="0078638D"/>
    <w:rsid w:val="00790D6D"/>
    <w:rsid w:val="007948D7"/>
    <w:rsid w:val="007A1F6B"/>
    <w:rsid w:val="007A2283"/>
    <w:rsid w:val="007A26CD"/>
    <w:rsid w:val="007B198A"/>
    <w:rsid w:val="007B3F1C"/>
    <w:rsid w:val="007B42E4"/>
    <w:rsid w:val="007B6683"/>
    <w:rsid w:val="007C1F08"/>
    <w:rsid w:val="007C46AA"/>
    <w:rsid w:val="007C6B27"/>
    <w:rsid w:val="007D1C22"/>
    <w:rsid w:val="007D35C9"/>
    <w:rsid w:val="007E0FE5"/>
    <w:rsid w:val="007E45E6"/>
    <w:rsid w:val="007F395D"/>
    <w:rsid w:val="007F617E"/>
    <w:rsid w:val="007F7B00"/>
    <w:rsid w:val="0080032C"/>
    <w:rsid w:val="00800589"/>
    <w:rsid w:val="008021A2"/>
    <w:rsid w:val="0080418E"/>
    <w:rsid w:val="00806E51"/>
    <w:rsid w:val="00812042"/>
    <w:rsid w:val="008126E4"/>
    <w:rsid w:val="00815ADC"/>
    <w:rsid w:val="00816EC8"/>
    <w:rsid w:val="00820C0C"/>
    <w:rsid w:val="00824030"/>
    <w:rsid w:val="00826755"/>
    <w:rsid w:val="00832AA0"/>
    <w:rsid w:val="00835A7F"/>
    <w:rsid w:val="0084172D"/>
    <w:rsid w:val="0084262D"/>
    <w:rsid w:val="00844829"/>
    <w:rsid w:val="00846313"/>
    <w:rsid w:val="00846CF3"/>
    <w:rsid w:val="008507B8"/>
    <w:rsid w:val="0085194C"/>
    <w:rsid w:val="00852A81"/>
    <w:rsid w:val="00854103"/>
    <w:rsid w:val="008579F9"/>
    <w:rsid w:val="00857DA5"/>
    <w:rsid w:val="00857DE5"/>
    <w:rsid w:val="00864516"/>
    <w:rsid w:val="00864DFB"/>
    <w:rsid w:val="00867AE9"/>
    <w:rsid w:val="00871E5B"/>
    <w:rsid w:val="00877FFC"/>
    <w:rsid w:val="00880AE9"/>
    <w:rsid w:val="00881F00"/>
    <w:rsid w:val="00883570"/>
    <w:rsid w:val="008865D9"/>
    <w:rsid w:val="00887C63"/>
    <w:rsid w:val="008904CF"/>
    <w:rsid w:val="00891737"/>
    <w:rsid w:val="008934CE"/>
    <w:rsid w:val="00897B9B"/>
    <w:rsid w:val="008A0401"/>
    <w:rsid w:val="008A2DE9"/>
    <w:rsid w:val="008A4A75"/>
    <w:rsid w:val="008B4413"/>
    <w:rsid w:val="008B45F7"/>
    <w:rsid w:val="008B7EF1"/>
    <w:rsid w:val="008C258E"/>
    <w:rsid w:val="008C35C6"/>
    <w:rsid w:val="008C6474"/>
    <w:rsid w:val="008D2114"/>
    <w:rsid w:val="008D2A07"/>
    <w:rsid w:val="008D564C"/>
    <w:rsid w:val="008D582D"/>
    <w:rsid w:val="008D6513"/>
    <w:rsid w:val="008F00E5"/>
    <w:rsid w:val="008F0635"/>
    <w:rsid w:val="008F137E"/>
    <w:rsid w:val="008F467A"/>
    <w:rsid w:val="008F5199"/>
    <w:rsid w:val="009007B5"/>
    <w:rsid w:val="00902C33"/>
    <w:rsid w:val="00902F5A"/>
    <w:rsid w:val="00906ACD"/>
    <w:rsid w:val="00906FC2"/>
    <w:rsid w:val="00910DB0"/>
    <w:rsid w:val="0091158A"/>
    <w:rsid w:val="009152AF"/>
    <w:rsid w:val="0091590E"/>
    <w:rsid w:val="00920586"/>
    <w:rsid w:val="0092285A"/>
    <w:rsid w:val="00924380"/>
    <w:rsid w:val="00927CD1"/>
    <w:rsid w:val="00931ECD"/>
    <w:rsid w:val="00931FD5"/>
    <w:rsid w:val="00932F03"/>
    <w:rsid w:val="009337BB"/>
    <w:rsid w:val="00941C97"/>
    <w:rsid w:val="00944F71"/>
    <w:rsid w:val="00947D6A"/>
    <w:rsid w:val="00954376"/>
    <w:rsid w:val="009557A3"/>
    <w:rsid w:val="00956760"/>
    <w:rsid w:val="009579E8"/>
    <w:rsid w:val="00963987"/>
    <w:rsid w:val="00963BC3"/>
    <w:rsid w:val="00964140"/>
    <w:rsid w:val="00965485"/>
    <w:rsid w:val="00972F89"/>
    <w:rsid w:val="0097628E"/>
    <w:rsid w:val="009810D5"/>
    <w:rsid w:val="0098537D"/>
    <w:rsid w:val="00992380"/>
    <w:rsid w:val="0099535D"/>
    <w:rsid w:val="009A5266"/>
    <w:rsid w:val="009A7CAF"/>
    <w:rsid w:val="009B21A5"/>
    <w:rsid w:val="009B4AE2"/>
    <w:rsid w:val="009B6A49"/>
    <w:rsid w:val="009B6B36"/>
    <w:rsid w:val="009C08A7"/>
    <w:rsid w:val="009C36AB"/>
    <w:rsid w:val="009C5A00"/>
    <w:rsid w:val="009D45A9"/>
    <w:rsid w:val="009D733A"/>
    <w:rsid w:val="009E07D1"/>
    <w:rsid w:val="009E0CE2"/>
    <w:rsid w:val="009E2B3C"/>
    <w:rsid w:val="009E6E7A"/>
    <w:rsid w:val="009E781C"/>
    <w:rsid w:val="009F0AA1"/>
    <w:rsid w:val="009F167C"/>
    <w:rsid w:val="009F706E"/>
    <w:rsid w:val="009F7C25"/>
    <w:rsid w:val="00A00298"/>
    <w:rsid w:val="00A02539"/>
    <w:rsid w:val="00A11713"/>
    <w:rsid w:val="00A122CD"/>
    <w:rsid w:val="00A17124"/>
    <w:rsid w:val="00A248CC"/>
    <w:rsid w:val="00A254B1"/>
    <w:rsid w:val="00A3041C"/>
    <w:rsid w:val="00A30BB2"/>
    <w:rsid w:val="00A33BC6"/>
    <w:rsid w:val="00A34203"/>
    <w:rsid w:val="00A353A5"/>
    <w:rsid w:val="00A376AA"/>
    <w:rsid w:val="00A409E1"/>
    <w:rsid w:val="00A43959"/>
    <w:rsid w:val="00A45D14"/>
    <w:rsid w:val="00A46544"/>
    <w:rsid w:val="00A475EB"/>
    <w:rsid w:val="00A4795F"/>
    <w:rsid w:val="00A53307"/>
    <w:rsid w:val="00A544E9"/>
    <w:rsid w:val="00A6078B"/>
    <w:rsid w:val="00A659D0"/>
    <w:rsid w:val="00A673BB"/>
    <w:rsid w:val="00A717E8"/>
    <w:rsid w:val="00A73679"/>
    <w:rsid w:val="00A823DD"/>
    <w:rsid w:val="00A83566"/>
    <w:rsid w:val="00A83777"/>
    <w:rsid w:val="00A846E2"/>
    <w:rsid w:val="00A9477D"/>
    <w:rsid w:val="00A97BF9"/>
    <w:rsid w:val="00AA390F"/>
    <w:rsid w:val="00AA41E0"/>
    <w:rsid w:val="00AA5ACD"/>
    <w:rsid w:val="00AA68BB"/>
    <w:rsid w:val="00AB0026"/>
    <w:rsid w:val="00AC5122"/>
    <w:rsid w:val="00AC780F"/>
    <w:rsid w:val="00AD03E3"/>
    <w:rsid w:val="00AD0E54"/>
    <w:rsid w:val="00AD2658"/>
    <w:rsid w:val="00AD6ABD"/>
    <w:rsid w:val="00AE2DE1"/>
    <w:rsid w:val="00AE6726"/>
    <w:rsid w:val="00AE7553"/>
    <w:rsid w:val="00AE77E6"/>
    <w:rsid w:val="00AF3286"/>
    <w:rsid w:val="00AF75BB"/>
    <w:rsid w:val="00B01C3F"/>
    <w:rsid w:val="00B03065"/>
    <w:rsid w:val="00B10F92"/>
    <w:rsid w:val="00B15AA1"/>
    <w:rsid w:val="00B1626D"/>
    <w:rsid w:val="00B16742"/>
    <w:rsid w:val="00B23970"/>
    <w:rsid w:val="00B2597C"/>
    <w:rsid w:val="00B32594"/>
    <w:rsid w:val="00B35846"/>
    <w:rsid w:val="00B371E2"/>
    <w:rsid w:val="00B436A0"/>
    <w:rsid w:val="00B450DB"/>
    <w:rsid w:val="00B4745C"/>
    <w:rsid w:val="00B55C4A"/>
    <w:rsid w:val="00B56BAE"/>
    <w:rsid w:val="00B573C0"/>
    <w:rsid w:val="00B57650"/>
    <w:rsid w:val="00B57752"/>
    <w:rsid w:val="00B60D48"/>
    <w:rsid w:val="00B61B05"/>
    <w:rsid w:val="00B67C1C"/>
    <w:rsid w:val="00B76575"/>
    <w:rsid w:val="00B83301"/>
    <w:rsid w:val="00B85EE1"/>
    <w:rsid w:val="00B9262A"/>
    <w:rsid w:val="00B95940"/>
    <w:rsid w:val="00BA6610"/>
    <w:rsid w:val="00BA694B"/>
    <w:rsid w:val="00BA7DCB"/>
    <w:rsid w:val="00BB04BB"/>
    <w:rsid w:val="00BB0966"/>
    <w:rsid w:val="00BB2437"/>
    <w:rsid w:val="00BB36AB"/>
    <w:rsid w:val="00BD2146"/>
    <w:rsid w:val="00BD336C"/>
    <w:rsid w:val="00BD4F09"/>
    <w:rsid w:val="00BE1782"/>
    <w:rsid w:val="00BE30BC"/>
    <w:rsid w:val="00BE62C7"/>
    <w:rsid w:val="00BF0758"/>
    <w:rsid w:val="00BF2C17"/>
    <w:rsid w:val="00BF4CD9"/>
    <w:rsid w:val="00C1318C"/>
    <w:rsid w:val="00C15EED"/>
    <w:rsid w:val="00C248C9"/>
    <w:rsid w:val="00C24DB3"/>
    <w:rsid w:val="00C257A9"/>
    <w:rsid w:val="00C35416"/>
    <w:rsid w:val="00C37530"/>
    <w:rsid w:val="00C4741F"/>
    <w:rsid w:val="00C525E0"/>
    <w:rsid w:val="00C57BFB"/>
    <w:rsid w:val="00C64C8F"/>
    <w:rsid w:val="00C701DF"/>
    <w:rsid w:val="00C74322"/>
    <w:rsid w:val="00C76DFB"/>
    <w:rsid w:val="00C76F63"/>
    <w:rsid w:val="00C81BA7"/>
    <w:rsid w:val="00C83006"/>
    <w:rsid w:val="00C85A21"/>
    <w:rsid w:val="00C85B6D"/>
    <w:rsid w:val="00CA2A3D"/>
    <w:rsid w:val="00CA43A2"/>
    <w:rsid w:val="00CA5D4F"/>
    <w:rsid w:val="00CA635C"/>
    <w:rsid w:val="00CB348B"/>
    <w:rsid w:val="00CB3E67"/>
    <w:rsid w:val="00CB6093"/>
    <w:rsid w:val="00CC38FC"/>
    <w:rsid w:val="00CC4343"/>
    <w:rsid w:val="00CC5AAF"/>
    <w:rsid w:val="00CD1DB3"/>
    <w:rsid w:val="00CD4FCB"/>
    <w:rsid w:val="00CD5B71"/>
    <w:rsid w:val="00CE1AEF"/>
    <w:rsid w:val="00CE2DBB"/>
    <w:rsid w:val="00CE54BF"/>
    <w:rsid w:val="00CF22D4"/>
    <w:rsid w:val="00CF7172"/>
    <w:rsid w:val="00D02F4F"/>
    <w:rsid w:val="00D038EF"/>
    <w:rsid w:val="00D04CEC"/>
    <w:rsid w:val="00D10AB2"/>
    <w:rsid w:val="00D155A4"/>
    <w:rsid w:val="00D17943"/>
    <w:rsid w:val="00D2443E"/>
    <w:rsid w:val="00D30019"/>
    <w:rsid w:val="00D312C3"/>
    <w:rsid w:val="00D37738"/>
    <w:rsid w:val="00D41014"/>
    <w:rsid w:val="00D478BC"/>
    <w:rsid w:val="00D510FA"/>
    <w:rsid w:val="00D60FCE"/>
    <w:rsid w:val="00D61258"/>
    <w:rsid w:val="00D61B4A"/>
    <w:rsid w:val="00D62E5C"/>
    <w:rsid w:val="00D62EB5"/>
    <w:rsid w:val="00D70BB9"/>
    <w:rsid w:val="00D72C76"/>
    <w:rsid w:val="00D736FB"/>
    <w:rsid w:val="00D7535D"/>
    <w:rsid w:val="00D75E4D"/>
    <w:rsid w:val="00D7627B"/>
    <w:rsid w:val="00D76651"/>
    <w:rsid w:val="00D82474"/>
    <w:rsid w:val="00D83011"/>
    <w:rsid w:val="00D84577"/>
    <w:rsid w:val="00D86C7B"/>
    <w:rsid w:val="00D95D9C"/>
    <w:rsid w:val="00DA6CA3"/>
    <w:rsid w:val="00DA7F96"/>
    <w:rsid w:val="00DB0847"/>
    <w:rsid w:val="00DB08DA"/>
    <w:rsid w:val="00DB0BDB"/>
    <w:rsid w:val="00DB75A8"/>
    <w:rsid w:val="00DB77B2"/>
    <w:rsid w:val="00DC0834"/>
    <w:rsid w:val="00DC34D8"/>
    <w:rsid w:val="00DC3960"/>
    <w:rsid w:val="00DC7852"/>
    <w:rsid w:val="00DC7C64"/>
    <w:rsid w:val="00DD36FB"/>
    <w:rsid w:val="00DD508B"/>
    <w:rsid w:val="00DD7CED"/>
    <w:rsid w:val="00DE1626"/>
    <w:rsid w:val="00DE20E2"/>
    <w:rsid w:val="00DF570C"/>
    <w:rsid w:val="00E008C7"/>
    <w:rsid w:val="00E00DFC"/>
    <w:rsid w:val="00E04673"/>
    <w:rsid w:val="00E10029"/>
    <w:rsid w:val="00E10C8D"/>
    <w:rsid w:val="00E13F6B"/>
    <w:rsid w:val="00E15E04"/>
    <w:rsid w:val="00E201D2"/>
    <w:rsid w:val="00E208F5"/>
    <w:rsid w:val="00E21154"/>
    <w:rsid w:val="00E2268E"/>
    <w:rsid w:val="00E26F30"/>
    <w:rsid w:val="00E271A7"/>
    <w:rsid w:val="00E336B2"/>
    <w:rsid w:val="00E33BA6"/>
    <w:rsid w:val="00E34037"/>
    <w:rsid w:val="00E4654E"/>
    <w:rsid w:val="00E51368"/>
    <w:rsid w:val="00E520BD"/>
    <w:rsid w:val="00E5508A"/>
    <w:rsid w:val="00E63CCF"/>
    <w:rsid w:val="00E64472"/>
    <w:rsid w:val="00E65BAA"/>
    <w:rsid w:val="00E71BDB"/>
    <w:rsid w:val="00E71C98"/>
    <w:rsid w:val="00E74093"/>
    <w:rsid w:val="00E812E9"/>
    <w:rsid w:val="00E83958"/>
    <w:rsid w:val="00E8439C"/>
    <w:rsid w:val="00E845D6"/>
    <w:rsid w:val="00E919F1"/>
    <w:rsid w:val="00EA085B"/>
    <w:rsid w:val="00EA0A1C"/>
    <w:rsid w:val="00EA20E6"/>
    <w:rsid w:val="00EA5A9B"/>
    <w:rsid w:val="00EA6D1E"/>
    <w:rsid w:val="00EB099C"/>
    <w:rsid w:val="00EB55ED"/>
    <w:rsid w:val="00EC1A97"/>
    <w:rsid w:val="00EC6269"/>
    <w:rsid w:val="00ED103B"/>
    <w:rsid w:val="00ED2294"/>
    <w:rsid w:val="00ED7C50"/>
    <w:rsid w:val="00EF056A"/>
    <w:rsid w:val="00EF1DFF"/>
    <w:rsid w:val="00EF1E47"/>
    <w:rsid w:val="00EF33D9"/>
    <w:rsid w:val="00EF4789"/>
    <w:rsid w:val="00EF51EB"/>
    <w:rsid w:val="00F00A6C"/>
    <w:rsid w:val="00F00EC0"/>
    <w:rsid w:val="00F02A34"/>
    <w:rsid w:val="00F03911"/>
    <w:rsid w:val="00F05418"/>
    <w:rsid w:val="00F06E87"/>
    <w:rsid w:val="00F14779"/>
    <w:rsid w:val="00F20A8E"/>
    <w:rsid w:val="00F30540"/>
    <w:rsid w:val="00F319C5"/>
    <w:rsid w:val="00F3390B"/>
    <w:rsid w:val="00F37544"/>
    <w:rsid w:val="00F43510"/>
    <w:rsid w:val="00F4465A"/>
    <w:rsid w:val="00F46DA8"/>
    <w:rsid w:val="00F503A4"/>
    <w:rsid w:val="00F51D51"/>
    <w:rsid w:val="00F51F06"/>
    <w:rsid w:val="00F5644B"/>
    <w:rsid w:val="00F62239"/>
    <w:rsid w:val="00F62826"/>
    <w:rsid w:val="00F652B0"/>
    <w:rsid w:val="00F71051"/>
    <w:rsid w:val="00F76601"/>
    <w:rsid w:val="00F771A6"/>
    <w:rsid w:val="00F80C89"/>
    <w:rsid w:val="00F80FB4"/>
    <w:rsid w:val="00F84B5E"/>
    <w:rsid w:val="00F9331C"/>
    <w:rsid w:val="00F94D9C"/>
    <w:rsid w:val="00F97F19"/>
    <w:rsid w:val="00FA4BB7"/>
    <w:rsid w:val="00FA5AA9"/>
    <w:rsid w:val="00FA6F8A"/>
    <w:rsid w:val="00FB0B55"/>
    <w:rsid w:val="00FB353E"/>
    <w:rsid w:val="00FC003A"/>
    <w:rsid w:val="00FC056F"/>
    <w:rsid w:val="00FC090B"/>
    <w:rsid w:val="00FD0F06"/>
    <w:rsid w:val="00FD12AE"/>
    <w:rsid w:val="00FD2531"/>
    <w:rsid w:val="00FD5E61"/>
    <w:rsid w:val="00FF4822"/>
    <w:rsid w:val="00FF4A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E96264"/>
  <w15:docId w15:val="{46B3AEF3-F44B-465D-B8AD-C3EFAC16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C7852"/>
    <w:rPr>
      <w:sz w:val="24"/>
      <w:szCs w:val="24"/>
    </w:rPr>
  </w:style>
  <w:style w:type="paragraph" w:styleId="berschrift1">
    <w:name w:val="heading 1"/>
    <w:basedOn w:val="Standard"/>
    <w:next w:val="Standard"/>
    <w:qFormat/>
    <w:rsid w:val="003B5525"/>
    <w:pPr>
      <w:keepNext/>
      <w:ind w:left="2268"/>
      <w:outlineLvl w:val="0"/>
    </w:pPr>
    <w:rPr>
      <w:rFonts w:ascii="Arial" w:hAnsi="Arial"/>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C4CC4"/>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C4CC4"/>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C4CC4"/>
    <w:rPr>
      <w:color w:val="0000FF"/>
      <w:u w:val="single"/>
    </w:rPr>
  </w:style>
  <w:style w:type="character" w:styleId="Seitenzahl">
    <w:name w:val="page number"/>
    <w:basedOn w:val="Absatz-Standardschriftart"/>
    <w:rsid w:val="000C4CC4"/>
  </w:style>
  <w:style w:type="paragraph" w:styleId="Textkrper-Zeileneinzug">
    <w:name w:val="Body Text Indent"/>
    <w:basedOn w:val="Standard"/>
    <w:rsid w:val="000C4CC4"/>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028217538">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431975624">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3052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Küberit-Edelstahl-Programm-Domotex 2013</vt:lpstr>
    </vt:vector>
  </TitlesOfParts>
  <Company>HP</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Küberit-Edelstahl-Programm-Domotex 2013</dc:title>
  <dc:creator>eckermann-pr</dc:creator>
  <dc:description>Entwurf vom 5.1.2013</dc:description>
  <cp:lastModifiedBy>Alexandre Barros</cp:lastModifiedBy>
  <cp:revision>15</cp:revision>
  <cp:lastPrinted>2020-01-06T12:09:00Z</cp:lastPrinted>
  <dcterms:created xsi:type="dcterms:W3CDTF">2020-01-06T10:22:00Z</dcterms:created>
  <dcterms:modified xsi:type="dcterms:W3CDTF">2020-01-09T08:08:00Z</dcterms:modified>
</cp:coreProperties>
</file>