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E2338" w14:textId="383AAD05" w:rsidR="00AE3DEC" w:rsidRDefault="00CA7BBC">
      <w:pPr>
        <w:spacing w:line="360" w:lineRule="auto"/>
        <w:ind w:left="2127"/>
        <w:rPr>
          <w:rFonts w:ascii="Arial" w:hAnsi="Arial" w:cs="Arial"/>
          <w:b/>
          <w:sz w:val="28"/>
          <w:szCs w:val="28"/>
        </w:rPr>
      </w:pPr>
      <w:r>
        <w:rPr>
          <w:rFonts w:ascii="Arial" w:hAnsi="Arial" w:cs="Arial"/>
          <w:b/>
          <w:sz w:val="28"/>
          <w:szCs w:val="28"/>
        </w:rPr>
        <w:t xml:space="preserve">Küberit focuses on convenience and safety </w:t>
      </w:r>
    </w:p>
    <w:p w14:paraId="456D8ACF" w14:textId="77777777" w:rsidR="00AE3DEC" w:rsidRDefault="00AE3DEC">
      <w:pPr>
        <w:spacing w:line="360" w:lineRule="auto"/>
        <w:ind w:left="2127"/>
        <w:rPr>
          <w:rFonts w:ascii="Arial" w:hAnsi="Arial" w:cs="Arial"/>
          <w:b/>
          <w:sz w:val="28"/>
          <w:szCs w:val="28"/>
        </w:rPr>
      </w:pPr>
    </w:p>
    <w:p w14:paraId="40FD19C1" w14:textId="01755DCA" w:rsidR="00AE3DEC" w:rsidRDefault="00CA7BBC">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i/>
          <w:color w:val="000000"/>
          <w:sz w:val="18"/>
          <w:szCs w:val="18"/>
        </w:rPr>
        <w:t xml:space="preserve">10 January 2020; Küberit, Lüdenscheid. – </w:t>
      </w:r>
      <w:bookmarkStart w:id="0" w:name="_Hlk26362520"/>
      <w:r>
        <w:rPr>
          <w:rFonts w:ascii="Arial" w:hAnsi="Arial" w:cs="Arial"/>
          <w:b/>
          <w:color w:val="000000"/>
          <w:sz w:val="22"/>
        </w:rPr>
        <w:t>Small changes sometimes have big effects: Küberit has optimised its profiles in order to make installation easier and to extend the range of possible applications. At Domotex in January, the profile specialist will once again demonstrate its excellence in making its aluminium profiles and profile systems technically more and more convenient, sustainable and flexible, with the aid of smart modifications</w:t>
      </w:r>
      <w:bookmarkEnd w:id="0"/>
      <w:r>
        <w:rPr>
          <w:rFonts w:ascii="Arial" w:hAnsi="Arial" w:cs="Arial"/>
          <w:b/>
          <w:color w:val="000000"/>
          <w:sz w:val="22"/>
        </w:rPr>
        <w:t>: new profile heights, new lengths and a new installation process.</w:t>
      </w:r>
    </w:p>
    <w:p w14:paraId="48D1DF86" w14:textId="254A37D2" w:rsidR="00AE3DEC" w:rsidRDefault="00AE3DEC">
      <w:pPr>
        <w:tabs>
          <w:tab w:val="left" w:pos="2127"/>
        </w:tabs>
        <w:autoSpaceDE w:val="0"/>
        <w:autoSpaceDN w:val="0"/>
        <w:adjustRightInd w:val="0"/>
        <w:spacing w:line="360" w:lineRule="auto"/>
        <w:ind w:left="2127"/>
        <w:rPr>
          <w:rFonts w:ascii="Arial" w:hAnsi="Arial" w:cs="Arial"/>
          <w:b/>
          <w:color w:val="000000"/>
          <w:sz w:val="22"/>
        </w:rPr>
      </w:pPr>
    </w:p>
    <w:p w14:paraId="5812D5C8" w14:textId="0815A1DA" w:rsidR="00AE3DEC" w:rsidRDefault="00CA7BBC">
      <w:pPr>
        <w:tabs>
          <w:tab w:val="left" w:pos="2127"/>
        </w:tabs>
        <w:autoSpaceDE w:val="0"/>
        <w:autoSpaceDN w:val="0"/>
        <w:adjustRightInd w:val="0"/>
        <w:spacing w:line="360" w:lineRule="auto"/>
        <w:ind w:left="2127"/>
        <w:rPr>
          <w:rFonts w:ascii="Arial" w:hAnsi="Arial" w:cs="Arial"/>
          <w:bCs/>
          <w:color w:val="000000"/>
          <w:sz w:val="22"/>
        </w:rPr>
      </w:pPr>
      <w:r>
        <w:rPr>
          <w:noProof/>
          <w:lang w:val="de-DE"/>
        </w:rPr>
        <w:drawing>
          <wp:anchor distT="0" distB="0" distL="114300" distR="114300" simplePos="0" relativeHeight="251658240" behindDoc="0" locked="0" layoutInCell="1" allowOverlap="1" wp14:anchorId="5BAAEBA0" wp14:editId="4CCEB473">
            <wp:simplePos x="0" y="0"/>
            <wp:positionH relativeFrom="margin">
              <wp:align>left</wp:align>
            </wp:positionH>
            <wp:positionV relativeFrom="margin">
              <wp:posOffset>3556414</wp:posOffset>
            </wp:positionV>
            <wp:extent cx="2355215" cy="2320925"/>
            <wp:effectExtent l="0" t="0" r="6985" b="31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a:ext>
                      </a:extLst>
                    </a:blip>
                    <a:srcRect/>
                    <a:stretch/>
                  </pic:blipFill>
                  <pic:spPr bwMode="auto">
                    <a:xfrm>
                      <a:off x="0" y="0"/>
                      <a:ext cx="2355215" cy="2320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bCs/>
          <w:color w:val="000000"/>
          <w:sz w:val="22"/>
        </w:rPr>
        <w:t xml:space="preserve">Küberit has added new technical features to its well-known Motion-Star expansion joint profile series and its silicon and double-K profiles. "With our innovations, we consistently focus on further development and always try to think one step ahead. We optimise our profiles on the basis of feedback from the market and experiences gleaned during practical application. Sometimes these are only small changes, but they add genuine value when it comes to installation: The technical innovations always make the installer's work easier and at the same time expand the range of possible applications on the construction site," says Lars Maier, Sales Manager Germany. </w:t>
      </w:r>
    </w:p>
    <w:p w14:paraId="7F3C201E" w14:textId="37188FA0" w:rsidR="00AE3DEC" w:rsidRDefault="00AE3DEC">
      <w:pPr>
        <w:autoSpaceDE w:val="0"/>
        <w:autoSpaceDN w:val="0"/>
        <w:adjustRightInd w:val="0"/>
        <w:spacing w:line="360" w:lineRule="auto"/>
        <w:ind w:left="2127"/>
        <w:rPr>
          <w:rFonts w:ascii="Arial" w:hAnsi="Arial" w:cs="Arial"/>
          <w:b/>
          <w:color w:val="000000"/>
          <w:sz w:val="22"/>
        </w:rPr>
      </w:pPr>
    </w:p>
    <w:p w14:paraId="444AB7AE" w14:textId="77777777" w:rsidR="0058676A" w:rsidRDefault="0058676A">
      <w:pPr>
        <w:autoSpaceDE w:val="0"/>
        <w:autoSpaceDN w:val="0"/>
        <w:adjustRightInd w:val="0"/>
        <w:spacing w:line="360" w:lineRule="auto"/>
        <w:ind w:left="2127"/>
        <w:rPr>
          <w:rFonts w:ascii="Arial" w:hAnsi="Arial" w:cs="Arial"/>
          <w:b/>
          <w:color w:val="000000"/>
          <w:sz w:val="22"/>
        </w:rPr>
      </w:pPr>
    </w:p>
    <w:p w14:paraId="43BA198C" w14:textId="1EE3DE46" w:rsidR="00AE3DEC" w:rsidRDefault="00CA7BBC">
      <w:pPr>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 xml:space="preserve">Self-adhesive Motion-Star </w:t>
      </w:r>
    </w:p>
    <w:p w14:paraId="101F4136" w14:textId="0D65A30C" w:rsidR="00AE3DEC" w:rsidRDefault="00CA7BBC">
      <w:pPr>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With the new expansion joint profile 316 for floor coverings up to 2.2 mm, Küberit offers a further version of the already well-known Motion Star profile series. The new self-adhesive variants make installation easier. The profiles are simply stuck and sealed at the marked starting position on the floor. This kind of installation has several advantages: It is a safe installation aid, very time-saving and no further accessories are needed - this makes processing errors virtually impossible.</w:t>
      </w:r>
    </w:p>
    <w:p w14:paraId="418C5ACC" w14:textId="26D2F2EE" w:rsidR="00AE3DEC" w:rsidRDefault="00AE3DEC">
      <w:pPr>
        <w:autoSpaceDE w:val="0"/>
        <w:autoSpaceDN w:val="0"/>
        <w:adjustRightInd w:val="0"/>
        <w:spacing w:line="360" w:lineRule="auto"/>
        <w:ind w:left="2127"/>
        <w:rPr>
          <w:rFonts w:ascii="Arial" w:hAnsi="Arial" w:cs="Arial"/>
          <w:bCs/>
          <w:color w:val="000000"/>
          <w:sz w:val="22"/>
        </w:rPr>
      </w:pPr>
    </w:p>
    <w:p w14:paraId="05BE6397" w14:textId="1DD9C781" w:rsidR="00AE3DEC" w:rsidRDefault="00CA7BBC">
      <w:pPr>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Less waste, faster installation</w:t>
      </w:r>
    </w:p>
    <w:p w14:paraId="5572D6D1" w14:textId="3F242F0E" w:rsidR="00AE3DEC" w:rsidRDefault="00CA7BBC">
      <w:pPr>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Küberit has now developed a 3-metre version of the most important profile heights of the silicone and the double-K profiles. For the installer this means: less waste, fewer joints, faster assembly, f</w:t>
      </w:r>
      <w:r w:rsidR="007B7231">
        <w:rPr>
          <w:rFonts w:ascii="Arial" w:hAnsi="Arial" w:cs="Arial"/>
          <w:bCs/>
          <w:color w:val="000000"/>
          <w:sz w:val="22"/>
        </w:rPr>
        <w:t>ewer sources of error. The new 2.5</w:t>
      </w:r>
      <w:r>
        <w:rPr>
          <w:rFonts w:ascii="Arial" w:hAnsi="Arial" w:cs="Arial"/>
          <w:bCs/>
          <w:color w:val="000000"/>
          <w:sz w:val="22"/>
        </w:rPr>
        <w:t xml:space="preserve">-metre expansion joint profile 300 S with silicone for coverings up to 2.5 mm is faster and more convenient to install for the same reasons. </w:t>
      </w:r>
    </w:p>
    <w:p w14:paraId="31A7EA4A" w14:textId="6A861884" w:rsidR="00AE3DEC" w:rsidRDefault="00AE3DEC">
      <w:pPr>
        <w:pStyle w:val="Kopfzeile"/>
        <w:tabs>
          <w:tab w:val="clear" w:pos="4536"/>
          <w:tab w:val="clear" w:pos="9072"/>
        </w:tabs>
        <w:spacing w:line="360" w:lineRule="auto"/>
        <w:ind w:left="2127"/>
        <w:jc w:val="both"/>
        <w:rPr>
          <w:rFonts w:ascii="Arial" w:hAnsi="Arial" w:cs="Arial"/>
          <w:sz w:val="22"/>
          <w:szCs w:val="22"/>
        </w:rPr>
      </w:pPr>
    </w:p>
    <w:p w14:paraId="356773F1" w14:textId="5DDE92CF" w:rsidR="00AE3DEC" w:rsidRDefault="00CA7BBC">
      <w:pPr>
        <w:pStyle w:val="Kopfzeile"/>
        <w:tabs>
          <w:tab w:val="clear" w:pos="4536"/>
          <w:tab w:val="clear" w:pos="9072"/>
        </w:tabs>
        <w:spacing w:line="360" w:lineRule="auto"/>
        <w:ind w:left="2127"/>
        <w:jc w:val="both"/>
        <w:rPr>
          <w:rFonts w:ascii="Arial" w:hAnsi="Arial" w:cs="Arial"/>
          <w:b/>
          <w:bCs/>
          <w:sz w:val="20"/>
          <w:u w:val="single"/>
        </w:rPr>
      </w:pPr>
      <w:r>
        <w:rPr>
          <w:rFonts w:ascii="Arial" w:hAnsi="Arial" w:cs="Arial"/>
          <w:b/>
          <w:bCs/>
          <w:sz w:val="20"/>
          <w:u w:val="single"/>
        </w:rPr>
        <w:t>Photo caption:</w:t>
      </w:r>
    </w:p>
    <w:p w14:paraId="3EB2FA0C" w14:textId="09C561FD" w:rsidR="00AE3DEC" w:rsidRDefault="00CA7BBC">
      <w:pPr>
        <w:pStyle w:val="Kopfzeile"/>
        <w:tabs>
          <w:tab w:val="clear" w:pos="4536"/>
          <w:tab w:val="clear" w:pos="9072"/>
        </w:tabs>
        <w:ind w:left="2127"/>
        <w:jc w:val="both"/>
        <w:rPr>
          <w:rFonts w:ascii="Arial" w:hAnsi="Arial" w:cs="Arial"/>
          <w:sz w:val="20"/>
        </w:rPr>
      </w:pPr>
      <w:r>
        <w:rPr>
          <w:rFonts w:ascii="Arial" w:hAnsi="Arial" w:cs="Arial"/>
          <w:b/>
          <w:bCs/>
          <w:sz w:val="20"/>
        </w:rPr>
        <w:t>A focus on convenient installation:</w:t>
      </w:r>
      <w:r>
        <w:rPr>
          <w:rFonts w:ascii="Arial" w:hAnsi="Arial" w:cs="Arial"/>
          <w:sz w:val="20"/>
        </w:rPr>
        <w:t xml:space="preserve"> The new Motion-Star self-adhesive profile systems for coverings up to 2.2 mm in height ensure significantly safer and faster installation. The new length of 3 metres for the most important profile heights of the silicone and double-K profiles also ensures less waste. </w:t>
      </w:r>
    </w:p>
    <w:p w14:paraId="14E067E5" w14:textId="7FFE7BA7" w:rsidR="00AE3DEC" w:rsidRDefault="00AE3DEC">
      <w:pPr>
        <w:pStyle w:val="Kopfzeile"/>
        <w:tabs>
          <w:tab w:val="clear" w:pos="4536"/>
          <w:tab w:val="clear" w:pos="9072"/>
        </w:tabs>
        <w:ind w:left="2127"/>
        <w:jc w:val="both"/>
        <w:rPr>
          <w:rFonts w:ascii="Arial" w:hAnsi="Arial" w:cs="Arial"/>
          <w:sz w:val="20"/>
        </w:rPr>
      </w:pPr>
    </w:p>
    <w:p w14:paraId="60DAB019" w14:textId="72C8BA40" w:rsidR="00AE3DEC" w:rsidRDefault="00CA7BBC">
      <w:pPr>
        <w:pStyle w:val="Kopfzeile"/>
        <w:tabs>
          <w:tab w:val="clear" w:pos="4536"/>
          <w:tab w:val="clear" w:pos="9072"/>
        </w:tabs>
        <w:ind w:left="2127"/>
        <w:jc w:val="both"/>
        <w:rPr>
          <w:rFonts w:ascii="Arial" w:hAnsi="Arial" w:cs="Arial"/>
          <w:b/>
          <w:bCs/>
          <w:i/>
          <w:iCs/>
          <w:sz w:val="20"/>
          <w:u w:val="single"/>
        </w:rPr>
      </w:pPr>
      <w:r>
        <w:rPr>
          <w:rFonts w:ascii="Arial" w:hAnsi="Arial" w:cs="Arial"/>
          <w:b/>
          <w:bCs/>
          <w:i/>
          <w:iCs/>
          <w:sz w:val="20"/>
          <w:u w:val="single"/>
        </w:rPr>
        <w:t xml:space="preserve">All photos: </w:t>
      </w:r>
      <w:r>
        <w:rPr>
          <w:rFonts w:ascii="Arial" w:hAnsi="Arial" w:cs="Arial"/>
          <w:sz w:val="20"/>
        </w:rPr>
        <w:t>Küberit</w:t>
      </w:r>
    </w:p>
    <w:p w14:paraId="5CB8481A" w14:textId="77777777" w:rsidR="00AE3DEC" w:rsidRDefault="00AE3DEC">
      <w:pPr>
        <w:pStyle w:val="Kopfzeile"/>
        <w:tabs>
          <w:tab w:val="clear" w:pos="4536"/>
          <w:tab w:val="clear" w:pos="9072"/>
        </w:tabs>
        <w:spacing w:line="360" w:lineRule="auto"/>
        <w:ind w:left="2127"/>
        <w:jc w:val="both"/>
        <w:rPr>
          <w:rFonts w:ascii="Arial" w:hAnsi="Arial" w:cs="Arial"/>
          <w:sz w:val="22"/>
          <w:szCs w:val="22"/>
        </w:rPr>
      </w:pPr>
    </w:p>
    <w:p w14:paraId="11D3F4F9" w14:textId="6A2C5823" w:rsidR="00AE3DEC" w:rsidRDefault="00CA7BBC">
      <w:pPr>
        <w:spacing w:line="360" w:lineRule="auto"/>
        <w:ind w:left="2127"/>
        <w:jc w:val="both"/>
        <w:rPr>
          <w:rFonts w:ascii="Arial" w:hAnsi="Arial" w:cs="Arial"/>
          <w:b/>
          <w:sz w:val="20"/>
          <w:szCs w:val="20"/>
          <w:u w:val="single"/>
        </w:rPr>
      </w:pPr>
      <w:r>
        <w:rPr>
          <w:rFonts w:ascii="Arial" w:hAnsi="Arial" w:cs="Arial"/>
          <w:sz w:val="20"/>
          <w:szCs w:val="20"/>
        </w:rPr>
        <w:t>Reprint permitted: 2,345 characters (incl. spaces)</w:t>
      </w:r>
      <w:r>
        <w:rPr>
          <w:rFonts w:ascii="Arial" w:hAnsi="Arial" w:cs="Arial"/>
          <w:b/>
          <w:sz w:val="20"/>
          <w:szCs w:val="20"/>
          <w:u w:val="single"/>
        </w:rPr>
        <w:t xml:space="preserve"> </w:t>
      </w:r>
    </w:p>
    <w:p w14:paraId="503A601D" w14:textId="77777777" w:rsidR="00AE3DEC" w:rsidRDefault="00AE3DEC">
      <w:pPr>
        <w:spacing w:line="360" w:lineRule="auto"/>
        <w:ind w:left="2127"/>
        <w:jc w:val="both"/>
        <w:rPr>
          <w:rFonts w:ascii="Arial" w:hAnsi="Arial" w:cs="Arial"/>
          <w:b/>
          <w:sz w:val="20"/>
          <w:szCs w:val="20"/>
          <w:u w:val="single"/>
        </w:rPr>
      </w:pPr>
    </w:p>
    <w:p w14:paraId="0B69B101" w14:textId="77777777" w:rsidR="00AE3DEC" w:rsidRDefault="00AE3DEC">
      <w:pPr>
        <w:spacing w:line="360" w:lineRule="auto"/>
        <w:ind w:left="2127"/>
        <w:jc w:val="both"/>
        <w:rPr>
          <w:rFonts w:ascii="Arial" w:hAnsi="Arial" w:cs="Arial"/>
          <w:b/>
          <w:sz w:val="20"/>
          <w:szCs w:val="20"/>
          <w:u w:val="single"/>
        </w:rPr>
      </w:pPr>
    </w:p>
    <w:p w14:paraId="70B81DD8" w14:textId="51B25E02" w:rsidR="00AE3DEC" w:rsidRDefault="00CA7BBC">
      <w:pPr>
        <w:spacing w:line="360" w:lineRule="auto"/>
        <w:ind w:left="2127"/>
        <w:jc w:val="both"/>
        <w:rPr>
          <w:rFonts w:ascii="Arial" w:hAnsi="Arial" w:cs="Arial"/>
          <w:b/>
          <w:sz w:val="20"/>
          <w:szCs w:val="20"/>
          <w:u w:val="single"/>
        </w:rPr>
      </w:pPr>
      <w:r>
        <w:rPr>
          <w:rFonts w:ascii="Arial" w:hAnsi="Arial" w:cs="Arial"/>
          <w:b/>
          <w:sz w:val="20"/>
          <w:szCs w:val="20"/>
          <w:u w:val="single"/>
        </w:rPr>
        <w:t>About Küberit Profile Systems GmbH &amp; Co. KG</w:t>
      </w:r>
    </w:p>
    <w:p w14:paraId="625DE74B" w14:textId="77777777" w:rsidR="00AE3DEC" w:rsidRDefault="00CA7BBC">
      <w:pPr>
        <w:spacing w:line="276" w:lineRule="auto"/>
        <w:ind w:left="2127"/>
        <w:rPr>
          <w:rFonts w:ascii="Arial" w:hAnsi="Arial" w:cs="Arial"/>
          <w:sz w:val="20"/>
          <w:szCs w:val="20"/>
        </w:rPr>
      </w:pPr>
      <w:r>
        <w:rPr>
          <w:rFonts w:ascii="Arial" w:hAnsi="Arial" w:cs="Arial"/>
          <w:sz w:val="20"/>
          <w:szCs w:val="20"/>
        </w:rPr>
        <w:t xml:space="preserve">As a globally successful manufacturer of floor and stair profiles, the name Küberit has stood for quality and progress for 157 years. Customer satisfaction, perfection, innovation and the preservation of our tradition are integral parts of our corporate philosophy. Constant investments in the latest technologies and certifications guarantee the continuously high quality of our products and services. Küberit is one of the first profile manufacturers to be certified according to DIN EN ISO 9001:2015 and has been </w:t>
      </w:r>
      <w:bookmarkStart w:id="1" w:name="_GoBack"/>
      <w:bookmarkEnd w:id="1"/>
      <w:r>
        <w:rPr>
          <w:rFonts w:ascii="Arial" w:hAnsi="Arial" w:cs="Arial"/>
          <w:sz w:val="20"/>
          <w:szCs w:val="20"/>
        </w:rPr>
        <w:t>so since September 2016.</w:t>
      </w:r>
    </w:p>
    <w:sectPr w:rsidR="00AE3DEC">
      <w:headerReference w:type="default" r:id="rId8"/>
      <w:footerReference w:type="even" r:id="rId9"/>
      <w:footerReference w:type="default" r:id="rId10"/>
      <w:pgSz w:w="11906" w:h="16838"/>
      <w:pgMar w:top="1418" w:right="992" w:bottom="1701" w:left="1418" w:header="720"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57B63" w14:textId="77777777" w:rsidR="00CA7BBC" w:rsidRDefault="00CA7BBC">
      <w:r>
        <w:separator/>
      </w:r>
    </w:p>
  </w:endnote>
  <w:endnote w:type="continuationSeparator" w:id="0">
    <w:p w14:paraId="08D05A22" w14:textId="77777777" w:rsidR="00CA7BBC" w:rsidRDefault="00CA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A43F0" w14:textId="77777777" w:rsidR="00AE3DEC" w:rsidRDefault="00CA7BB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0D0748" w14:textId="77777777" w:rsidR="00AE3DEC" w:rsidRDefault="00AE3DEC">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C7A27" w14:textId="55083166" w:rsidR="00AE3DEC" w:rsidRDefault="00CA7BBC">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CF338D">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AE3DEC" w14:paraId="58DFE4F1" w14:textId="77777777">
      <w:trPr>
        <w:cantSplit/>
      </w:trPr>
      <w:tc>
        <w:tcPr>
          <w:tcW w:w="5740" w:type="dxa"/>
        </w:tcPr>
        <w:p w14:paraId="7FA70B6C" w14:textId="08640D27" w:rsidR="00AE3DEC" w:rsidRDefault="00CA7BBC">
          <w:pPr>
            <w:pStyle w:val="Fuzeile"/>
            <w:rPr>
              <w:rFonts w:ascii="Arial" w:hAnsi="Arial"/>
              <w:sz w:val="18"/>
            </w:rPr>
          </w:pPr>
          <w:r>
            <w:rPr>
              <w:rFonts w:ascii="Arial" w:hAnsi="Arial" w:cs="Arial"/>
            </w:rPr>
            <w:t>Küberit Profile Systems GmbH &amp; Co. KG</w:t>
          </w:r>
          <w:r>
            <w:rPr>
              <w:rFonts w:ascii="Arial" w:hAnsi="Arial" w:cs="Arial"/>
            </w:rPr>
            <w:br/>
          </w:r>
          <w:r>
            <w:rPr>
              <w:rFonts w:ascii="Arial" w:hAnsi="Arial"/>
              <w:sz w:val="18"/>
            </w:rPr>
            <w:t>Römerweg 9, 58513 Lüdenscheid, Germany</w:t>
          </w:r>
        </w:p>
        <w:p w14:paraId="466E2598" w14:textId="56A8B6C3" w:rsidR="00AE3DEC" w:rsidRDefault="00AC7E58">
          <w:pPr>
            <w:pStyle w:val="Fuzeile"/>
            <w:rPr>
              <w:rFonts w:ascii="Arial" w:hAnsi="Arial"/>
              <w:sz w:val="18"/>
            </w:rPr>
          </w:pPr>
          <w:r>
            <w:rPr>
              <w:rFonts w:ascii="Arial" w:hAnsi="Arial"/>
              <w:sz w:val="18"/>
            </w:rPr>
            <w:t>Press contacts: Alexandre Barros</w:t>
          </w:r>
          <w:r w:rsidR="00CA7BBC">
            <w:rPr>
              <w:rFonts w:ascii="Arial" w:hAnsi="Arial"/>
              <w:sz w:val="18"/>
            </w:rPr>
            <w:t>, Beate Dangmann</w:t>
          </w:r>
        </w:p>
        <w:p w14:paraId="0AA51FB3" w14:textId="77777777" w:rsidR="00AE3DEC" w:rsidRPr="00CF338D" w:rsidRDefault="00CA7BBC">
          <w:pPr>
            <w:pStyle w:val="Fuzeile"/>
            <w:rPr>
              <w:rFonts w:ascii="Arial" w:hAnsi="Arial"/>
              <w:sz w:val="18"/>
              <w:lang w:val="en-US"/>
            </w:rPr>
          </w:pPr>
          <w:r w:rsidRPr="00CF338D">
            <w:rPr>
              <w:rFonts w:ascii="Arial" w:hAnsi="Arial"/>
              <w:sz w:val="18"/>
              <w:lang w:val="en-US"/>
            </w:rPr>
            <w:t>Online: www.kueberit.com</w:t>
          </w:r>
          <w:r w:rsidRPr="00CF338D">
            <w:rPr>
              <w:rFonts w:ascii="Arial" w:hAnsi="Arial"/>
              <w:color w:val="000000"/>
              <w:sz w:val="18"/>
              <w:lang w:val="en-US"/>
            </w:rPr>
            <w:t xml:space="preserve">; E-Mail: </w:t>
          </w:r>
          <w:hyperlink r:id="rId1" w:history="1">
            <w:r w:rsidRPr="00CF338D">
              <w:rPr>
                <w:rStyle w:val="Hyperlink"/>
                <w:rFonts w:ascii="Arial" w:hAnsi="Arial"/>
                <w:sz w:val="18"/>
                <w:lang w:val="en-US"/>
              </w:rPr>
              <w:t>lars.maier@kueberit.com</w:t>
            </w:r>
          </w:hyperlink>
        </w:p>
        <w:p w14:paraId="7BBDC395" w14:textId="017DE50C" w:rsidR="00AE3DEC" w:rsidRDefault="00CA7BBC" w:rsidP="00CF338D">
          <w:pPr>
            <w:pStyle w:val="Fuzeile"/>
            <w:rPr>
              <w:rFonts w:ascii="Arial" w:hAnsi="Arial"/>
              <w:sz w:val="16"/>
            </w:rPr>
          </w:pPr>
          <w:r>
            <w:rPr>
              <w:rFonts w:ascii="Arial" w:hAnsi="Arial"/>
              <w:sz w:val="18"/>
            </w:rPr>
            <w:t>Tel.: +49</w:t>
          </w:r>
          <w:r w:rsidR="00AC7E58">
            <w:rPr>
              <w:rFonts w:ascii="Arial" w:hAnsi="Arial"/>
              <w:sz w:val="18"/>
            </w:rPr>
            <w:t xml:space="preserve"> </w:t>
          </w:r>
          <w:r w:rsidR="00CF338D">
            <w:rPr>
              <w:rFonts w:ascii="Arial" w:hAnsi="Arial"/>
              <w:sz w:val="18"/>
            </w:rPr>
            <w:t>2351/ 9507-127;</w:t>
          </w:r>
          <w:r w:rsidR="00AC7E58">
            <w:rPr>
              <w:rFonts w:ascii="Arial" w:hAnsi="Arial"/>
              <w:sz w:val="18"/>
            </w:rPr>
            <w:t xml:space="preserve"> fax: +49 </w:t>
          </w:r>
          <w:r w:rsidR="00CF338D">
            <w:rPr>
              <w:rFonts w:ascii="Arial" w:hAnsi="Arial"/>
              <w:sz w:val="18"/>
            </w:rPr>
            <w:t>2351/ 9507-200</w:t>
          </w:r>
        </w:p>
      </w:tc>
      <w:tc>
        <w:tcPr>
          <w:tcW w:w="4038" w:type="dxa"/>
        </w:tcPr>
        <w:p w14:paraId="3A0515C1" w14:textId="77777777" w:rsidR="00AE3DEC" w:rsidRDefault="00AE3DEC">
          <w:pPr>
            <w:pStyle w:val="Fuzeile"/>
            <w:rPr>
              <w:rFonts w:ascii="Arial" w:hAnsi="Arial"/>
              <w:sz w:val="18"/>
            </w:rPr>
          </w:pPr>
        </w:p>
        <w:p w14:paraId="231812F9" w14:textId="77777777" w:rsidR="00AE3DEC" w:rsidRDefault="00AE3DEC">
          <w:pPr>
            <w:pStyle w:val="Fuzeile"/>
            <w:rPr>
              <w:rFonts w:ascii="Arial" w:hAnsi="Arial"/>
              <w:sz w:val="18"/>
            </w:rPr>
          </w:pPr>
        </w:p>
        <w:p w14:paraId="6D9CABE7" w14:textId="77777777" w:rsidR="00AE3DEC" w:rsidRDefault="00CA7BBC">
          <w:pPr>
            <w:pStyle w:val="Fuzeile"/>
            <w:rPr>
              <w:rFonts w:ascii="Arial" w:hAnsi="Arial"/>
              <w:sz w:val="18"/>
            </w:rPr>
          </w:pPr>
          <w:r>
            <w:rPr>
              <w:rFonts w:ascii="Arial" w:hAnsi="Arial"/>
              <w:sz w:val="18"/>
            </w:rPr>
            <w:t>If used for editorial purposes,</w:t>
          </w:r>
        </w:p>
        <w:p w14:paraId="2E7BA7C4" w14:textId="77777777" w:rsidR="00AE3DEC" w:rsidRDefault="00CA7BBC">
          <w:pPr>
            <w:pStyle w:val="Fuzeile"/>
            <w:rPr>
              <w:rFonts w:ascii="Arial" w:hAnsi="Arial"/>
              <w:sz w:val="18"/>
            </w:rPr>
          </w:pPr>
          <w:r>
            <w:rPr>
              <w:rFonts w:ascii="Arial" w:hAnsi="Arial"/>
              <w:sz w:val="18"/>
            </w:rPr>
            <w:t>please send a specimen copy to the management team Thank you.</w:t>
          </w:r>
        </w:p>
      </w:tc>
    </w:tr>
  </w:tbl>
  <w:p w14:paraId="205ECA1E" w14:textId="77777777" w:rsidR="00AE3DEC" w:rsidRDefault="00AE3DE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CC216" w14:textId="77777777" w:rsidR="00CA7BBC" w:rsidRDefault="00CA7BBC">
      <w:r>
        <w:separator/>
      </w:r>
    </w:p>
  </w:footnote>
  <w:footnote w:type="continuationSeparator" w:id="0">
    <w:p w14:paraId="5F82AD92" w14:textId="77777777" w:rsidR="00CA7BBC" w:rsidRDefault="00CA7B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07B27" w14:textId="77777777" w:rsidR="00AE3DEC" w:rsidRDefault="00CA7BBC">
    <w:pPr>
      <w:pStyle w:val="Kopfzeile"/>
      <w:tabs>
        <w:tab w:val="clear" w:pos="4536"/>
        <w:tab w:val="left" w:pos="2268"/>
      </w:tabs>
      <w:jc w:val="right"/>
      <w:rPr>
        <w:rFonts w:ascii="Arial" w:hAnsi="Arial"/>
      </w:rPr>
    </w:pPr>
    <w:r>
      <w:rPr>
        <w:rFonts w:ascii="Arial" w:hAnsi="Arial"/>
        <w:noProof/>
        <w:lang w:val="de-DE"/>
      </w:rPr>
      <w:drawing>
        <wp:inline distT="0" distB="0" distL="0" distR="0" wp14:anchorId="2248011C" wp14:editId="3F5F4A11">
          <wp:extent cx="2070494" cy="623863"/>
          <wp:effectExtent l="0" t="0" r="6350" b="508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übe_b D+GB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70494" cy="623863"/>
                  </a:xfrm>
                  <a:prstGeom prst="rect">
                    <a:avLst/>
                  </a:prstGeom>
                </pic:spPr>
              </pic:pic>
            </a:graphicData>
          </a:graphic>
        </wp:inline>
      </w:drawing>
    </w:r>
  </w:p>
  <w:p w14:paraId="2161735E" w14:textId="77777777" w:rsidR="00AE3DEC" w:rsidRDefault="00AE3DEC">
    <w:pPr>
      <w:pStyle w:val="Kopfzeile"/>
      <w:tabs>
        <w:tab w:val="left" w:pos="2268"/>
      </w:tabs>
      <w:jc w:val="right"/>
      <w:rPr>
        <w:rFonts w:ascii="Arial" w:hAnsi="Arial"/>
        <w:position w:val="6"/>
      </w:rPr>
    </w:pPr>
  </w:p>
  <w:p w14:paraId="32939BB7" w14:textId="77777777" w:rsidR="00AE3DEC" w:rsidRDefault="00AE3DEC">
    <w:pPr>
      <w:pStyle w:val="Kopfzeile"/>
      <w:pBdr>
        <w:top w:val="single" w:sz="6" w:space="1" w:color="auto"/>
      </w:pBdr>
      <w:tabs>
        <w:tab w:val="left" w:pos="2268"/>
      </w:tabs>
      <w:jc w:val="right"/>
      <w:rPr>
        <w:rFonts w:ascii="Arial" w:hAnsi="Arial"/>
      </w:rPr>
    </w:pPr>
  </w:p>
  <w:p w14:paraId="63C988A8" w14:textId="77777777" w:rsidR="00AE3DEC" w:rsidRDefault="00CA7BBC">
    <w:pPr>
      <w:pStyle w:val="Kopfzeile"/>
      <w:pBdr>
        <w:top w:val="single" w:sz="6" w:space="1" w:color="auto"/>
      </w:pBdr>
      <w:tabs>
        <w:tab w:val="clear" w:pos="4536"/>
        <w:tab w:val="clear" w:pos="9072"/>
      </w:tabs>
      <w:ind w:firstLine="6379"/>
      <w:rPr>
        <w:rFonts w:ascii="Arial" w:hAnsi="Arial"/>
        <w:sz w:val="28"/>
      </w:rPr>
    </w:pPr>
    <w:r>
      <w:rPr>
        <w:rFonts w:ascii="Arial" w:hAnsi="Arial"/>
        <w:sz w:val="28"/>
      </w:rPr>
      <w:t>Press Release</w:t>
    </w:r>
  </w:p>
  <w:p w14:paraId="458C7251" w14:textId="77777777" w:rsidR="00AE3DEC" w:rsidRDefault="00AE3DEC">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B9"/>
    <w:rsid w:val="000036B0"/>
    <w:rsid w:val="00004324"/>
    <w:rsid w:val="00004CB8"/>
    <w:rsid w:val="00013F65"/>
    <w:rsid w:val="00030F7B"/>
    <w:rsid w:val="00031683"/>
    <w:rsid w:val="00032277"/>
    <w:rsid w:val="0004015C"/>
    <w:rsid w:val="00042CFB"/>
    <w:rsid w:val="0004386C"/>
    <w:rsid w:val="000449F8"/>
    <w:rsid w:val="00045DC0"/>
    <w:rsid w:val="00046C20"/>
    <w:rsid w:val="000477B1"/>
    <w:rsid w:val="00055650"/>
    <w:rsid w:val="00055F1C"/>
    <w:rsid w:val="00056EE7"/>
    <w:rsid w:val="00063667"/>
    <w:rsid w:val="00065344"/>
    <w:rsid w:val="000700D2"/>
    <w:rsid w:val="00073045"/>
    <w:rsid w:val="0007364E"/>
    <w:rsid w:val="00080304"/>
    <w:rsid w:val="00080AB0"/>
    <w:rsid w:val="00082432"/>
    <w:rsid w:val="00082C7B"/>
    <w:rsid w:val="00083498"/>
    <w:rsid w:val="00090ADC"/>
    <w:rsid w:val="00091324"/>
    <w:rsid w:val="000A0358"/>
    <w:rsid w:val="000A56C1"/>
    <w:rsid w:val="000A5AF5"/>
    <w:rsid w:val="000B041D"/>
    <w:rsid w:val="000B0D2E"/>
    <w:rsid w:val="000C37D1"/>
    <w:rsid w:val="000C4CC4"/>
    <w:rsid w:val="000C604C"/>
    <w:rsid w:val="000D0575"/>
    <w:rsid w:val="000E6C2E"/>
    <w:rsid w:val="000E7775"/>
    <w:rsid w:val="000F1842"/>
    <w:rsid w:val="000F21BC"/>
    <w:rsid w:val="000F21E2"/>
    <w:rsid w:val="000F24AB"/>
    <w:rsid w:val="000F466D"/>
    <w:rsid w:val="000F7704"/>
    <w:rsid w:val="0010200D"/>
    <w:rsid w:val="0010294F"/>
    <w:rsid w:val="00102F45"/>
    <w:rsid w:val="0010670D"/>
    <w:rsid w:val="001067C5"/>
    <w:rsid w:val="00114408"/>
    <w:rsid w:val="00115D50"/>
    <w:rsid w:val="00123E45"/>
    <w:rsid w:val="0012435D"/>
    <w:rsid w:val="00125675"/>
    <w:rsid w:val="00127F1A"/>
    <w:rsid w:val="0013016A"/>
    <w:rsid w:val="00131169"/>
    <w:rsid w:val="00134A2F"/>
    <w:rsid w:val="00134CA9"/>
    <w:rsid w:val="00135376"/>
    <w:rsid w:val="00136629"/>
    <w:rsid w:val="00142317"/>
    <w:rsid w:val="00144E4A"/>
    <w:rsid w:val="00145799"/>
    <w:rsid w:val="00156563"/>
    <w:rsid w:val="00156835"/>
    <w:rsid w:val="00157914"/>
    <w:rsid w:val="00163B9E"/>
    <w:rsid w:val="00164935"/>
    <w:rsid w:val="00164C78"/>
    <w:rsid w:val="0017000E"/>
    <w:rsid w:val="00170415"/>
    <w:rsid w:val="0017487E"/>
    <w:rsid w:val="00195508"/>
    <w:rsid w:val="00196C75"/>
    <w:rsid w:val="0019757C"/>
    <w:rsid w:val="001B46D6"/>
    <w:rsid w:val="001B4805"/>
    <w:rsid w:val="001C030B"/>
    <w:rsid w:val="001C0997"/>
    <w:rsid w:val="001C0E83"/>
    <w:rsid w:val="001C29D0"/>
    <w:rsid w:val="001C4C46"/>
    <w:rsid w:val="001D1817"/>
    <w:rsid w:val="001E047E"/>
    <w:rsid w:val="001E55D5"/>
    <w:rsid w:val="001E59C5"/>
    <w:rsid w:val="001E6C33"/>
    <w:rsid w:val="001F2ECE"/>
    <w:rsid w:val="001F3364"/>
    <w:rsid w:val="001F75B1"/>
    <w:rsid w:val="00204E15"/>
    <w:rsid w:val="00205D14"/>
    <w:rsid w:val="00207728"/>
    <w:rsid w:val="00207827"/>
    <w:rsid w:val="0021014B"/>
    <w:rsid w:val="00212178"/>
    <w:rsid w:val="00212701"/>
    <w:rsid w:val="00213280"/>
    <w:rsid w:val="0021359D"/>
    <w:rsid w:val="00213D1F"/>
    <w:rsid w:val="002156BA"/>
    <w:rsid w:val="00215F9B"/>
    <w:rsid w:val="002169E4"/>
    <w:rsid w:val="0022386F"/>
    <w:rsid w:val="00225DA5"/>
    <w:rsid w:val="00237751"/>
    <w:rsid w:val="00244465"/>
    <w:rsid w:val="00244511"/>
    <w:rsid w:val="002518ED"/>
    <w:rsid w:val="0025335C"/>
    <w:rsid w:val="00254036"/>
    <w:rsid w:val="00257C2D"/>
    <w:rsid w:val="00260F66"/>
    <w:rsid w:val="00261F1B"/>
    <w:rsid w:val="0027249C"/>
    <w:rsid w:val="00272862"/>
    <w:rsid w:val="00273C45"/>
    <w:rsid w:val="002754D5"/>
    <w:rsid w:val="00283E97"/>
    <w:rsid w:val="00286A3A"/>
    <w:rsid w:val="002913E9"/>
    <w:rsid w:val="002928DF"/>
    <w:rsid w:val="00292935"/>
    <w:rsid w:val="00292CAC"/>
    <w:rsid w:val="002955C0"/>
    <w:rsid w:val="002A1B90"/>
    <w:rsid w:val="002A2333"/>
    <w:rsid w:val="002A7702"/>
    <w:rsid w:val="002B704F"/>
    <w:rsid w:val="002B71C8"/>
    <w:rsid w:val="002C0F5C"/>
    <w:rsid w:val="002C4B6C"/>
    <w:rsid w:val="002D6AD0"/>
    <w:rsid w:val="002D6B3D"/>
    <w:rsid w:val="002E63C1"/>
    <w:rsid w:val="002F108F"/>
    <w:rsid w:val="002F141A"/>
    <w:rsid w:val="003012F9"/>
    <w:rsid w:val="00312926"/>
    <w:rsid w:val="003130C3"/>
    <w:rsid w:val="0031346E"/>
    <w:rsid w:val="00313731"/>
    <w:rsid w:val="00321CFF"/>
    <w:rsid w:val="003262C4"/>
    <w:rsid w:val="00331DB6"/>
    <w:rsid w:val="00342D36"/>
    <w:rsid w:val="00346AB8"/>
    <w:rsid w:val="00352E8D"/>
    <w:rsid w:val="003534F8"/>
    <w:rsid w:val="00354E65"/>
    <w:rsid w:val="003558AB"/>
    <w:rsid w:val="00360635"/>
    <w:rsid w:val="00361A45"/>
    <w:rsid w:val="00361BB0"/>
    <w:rsid w:val="0036474D"/>
    <w:rsid w:val="00372525"/>
    <w:rsid w:val="003741F1"/>
    <w:rsid w:val="003826C8"/>
    <w:rsid w:val="00383947"/>
    <w:rsid w:val="00384CF8"/>
    <w:rsid w:val="003A3C71"/>
    <w:rsid w:val="003A6AAB"/>
    <w:rsid w:val="003B20B7"/>
    <w:rsid w:val="003B253D"/>
    <w:rsid w:val="003B2C12"/>
    <w:rsid w:val="003B4876"/>
    <w:rsid w:val="003B5525"/>
    <w:rsid w:val="003B5C30"/>
    <w:rsid w:val="003B75CC"/>
    <w:rsid w:val="003D413E"/>
    <w:rsid w:val="003D6872"/>
    <w:rsid w:val="003E2D6B"/>
    <w:rsid w:val="00402281"/>
    <w:rsid w:val="004034D4"/>
    <w:rsid w:val="004059C7"/>
    <w:rsid w:val="00411447"/>
    <w:rsid w:val="004230ED"/>
    <w:rsid w:val="00436E11"/>
    <w:rsid w:val="004372E5"/>
    <w:rsid w:val="004407B2"/>
    <w:rsid w:val="00440FF5"/>
    <w:rsid w:val="00454BFB"/>
    <w:rsid w:val="004560A6"/>
    <w:rsid w:val="00456695"/>
    <w:rsid w:val="00461443"/>
    <w:rsid w:val="00464045"/>
    <w:rsid w:val="0046472E"/>
    <w:rsid w:val="00470C7D"/>
    <w:rsid w:val="00473B37"/>
    <w:rsid w:val="00475CDB"/>
    <w:rsid w:val="00476C31"/>
    <w:rsid w:val="00477A17"/>
    <w:rsid w:val="00482116"/>
    <w:rsid w:val="00493A2B"/>
    <w:rsid w:val="004A488A"/>
    <w:rsid w:val="004B176E"/>
    <w:rsid w:val="004B1B12"/>
    <w:rsid w:val="004B3C0B"/>
    <w:rsid w:val="004B640A"/>
    <w:rsid w:val="004B6FA7"/>
    <w:rsid w:val="004C1F7F"/>
    <w:rsid w:val="004C42AA"/>
    <w:rsid w:val="004D0770"/>
    <w:rsid w:val="004D415A"/>
    <w:rsid w:val="004D52E3"/>
    <w:rsid w:val="004E574D"/>
    <w:rsid w:val="004F185A"/>
    <w:rsid w:val="004F194C"/>
    <w:rsid w:val="004F2EB7"/>
    <w:rsid w:val="004F43D7"/>
    <w:rsid w:val="0050204E"/>
    <w:rsid w:val="00505C5B"/>
    <w:rsid w:val="0050617A"/>
    <w:rsid w:val="00506C19"/>
    <w:rsid w:val="00507C57"/>
    <w:rsid w:val="0051092D"/>
    <w:rsid w:val="005235D6"/>
    <w:rsid w:val="00527CEE"/>
    <w:rsid w:val="005341D6"/>
    <w:rsid w:val="005437DB"/>
    <w:rsid w:val="00543E2D"/>
    <w:rsid w:val="00545E8A"/>
    <w:rsid w:val="0054720B"/>
    <w:rsid w:val="00552167"/>
    <w:rsid w:val="00552EFA"/>
    <w:rsid w:val="005579CE"/>
    <w:rsid w:val="0056438E"/>
    <w:rsid w:val="0056482E"/>
    <w:rsid w:val="00565707"/>
    <w:rsid w:val="005712C0"/>
    <w:rsid w:val="005726A1"/>
    <w:rsid w:val="00580BD5"/>
    <w:rsid w:val="0058173A"/>
    <w:rsid w:val="005838BA"/>
    <w:rsid w:val="00583C39"/>
    <w:rsid w:val="00583E5E"/>
    <w:rsid w:val="0058676A"/>
    <w:rsid w:val="005932E0"/>
    <w:rsid w:val="0059784F"/>
    <w:rsid w:val="005B58DC"/>
    <w:rsid w:val="005B6F61"/>
    <w:rsid w:val="005E1FEC"/>
    <w:rsid w:val="005E389E"/>
    <w:rsid w:val="005E4393"/>
    <w:rsid w:val="005F1146"/>
    <w:rsid w:val="005F1A5A"/>
    <w:rsid w:val="005F1FB6"/>
    <w:rsid w:val="005F239D"/>
    <w:rsid w:val="005F63B3"/>
    <w:rsid w:val="005F6C3B"/>
    <w:rsid w:val="00601FC3"/>
    <w:rsid w:val="00604F5F"/>
    <w:rsid w:val="006077A1"/>
    <w:rsid w:val="00615A5E"/>
    <w:rsid w:val="00616141"/>
    <w:rsid w:val="0061718C"/>
    <w:rsid w:val="006175D1"/>
    <w:rsid w:val="00617D97"/>
    <w:rsid w:val="00622B1D"/>
    <w:rsid w:val="0062380E"/>
    <w:rsid w:val="006242E6"/>
    <w:rsid w:val="00625340"/>
    <w:rsid w:val="006265E2"/>
    <w:rsid w:val="00627196"/>
    <w:rsid w:val="00627BC8"/>
    <w:rsid w:val="006308A7"/>
    <w:rsid w:val="0063344E"/>
    <w:rsid w:val="006351D8"/>
    <w:rsid w:val="00635643"/>
    <w:rsid w:val="0063625D"/>
    <w:rsid w:val="00637DBA"/>
    <w:rsid w:val="006406AA"/>
    <w:rsid w:val="006459C3"/>
    <w:rsid w:val="00647CC8"/>
    <w:rsid w:val="00651D40"/>
    <w:rsid w:val="00655B6D"/>
    <w:rsid w:val="006644AF"/>
    <w:rsid w:val="006664E8"/>
    <w:rsid w:val="00666688"/>
    <w:rsid w:val="00680931"/>
    <w:rsid w:val="00682982"/>
    <w:rsid w:val="00683BE3"/>
    <w:rsid w:val="00684206"/>
    <w:rsid w:val="00691502"/>
    <w:rsid w:val="00691563"/>
    <w:rsid w:val="00692676"/>
    <w:rsid w:val="00693EE5"/>
    <w:rsid w:val="0069518C"/>
    <w:rsid w:val="0069719A"/>
    <w:rsid w:val="006A0A92"/>
    <w:rsid w:val="006A0E7E"/>
    <w:rsid w:val="006A1980"/>
    <w:rsid w:val="006B195E"/>
    <w:rsid w:val="006B24DD"/>
    <w:rsid w:val="006B3C87"/>
    <w:rsid w:val="006B613D"/>
    <w:rsid w:val="006B7351"/>
    <w:rsid w:val="006B7BE6"/>
    <w:rsid w:val="006C07DF"/>
    <w:rsid w:val="006C3730"/>
    <w:rsid w:val="006C594B"/>
    <w:rsid w:val="006D0103"/>
    <w:rsid w:val="006D1E31"/>
    <w:rsid w:val="006E0C2E"/>
    <w:rsid w:val="006E3286"/>
    <w:rsid w:val="006F0B5A"/>
    <w:rsid w:val="006F6D71"/>
    <w:rsid w:val="00701075"/>
    <w:rsid w:val="007031B1"/>
    <w:rsid w:val="00703AF9"/>
    <w:rsid w:val="00703C65"/>
    <w:rsid w:val="00707D53"/>
    <w:rsid w:val="00711D09"/>
    <w:rsid w:val="0071210C"/>
    <w:rsid w:val="00715FF4"/>
    <w:rsid w:val="007160B9"/>
    <w:rsid w:val="00716291"/>
    <w:rsid w:val="00725D43"/>
    <w:rsid w:val="0072676C"/>
    <w:rsid w:val="0073093A"/>
    <w:rsid w:val="0073104C"/>
    <w:rsid w:val="00734294"/>
    <w:rsid w:val="007437D2"/>
    <w:rsid w:val="00754592"/>
    <w:rsid w:val="00755DA8"/>
    <w:rsid w:val="00782261"/>
    <w:rsid w:val="007845FF"/>
    <w:rsid w:val="0078492E"/>
    <w:rsid w:val="0078638D"/>
    <w:rsid w:val="00790D6D"/>
    <w:rsid w:val="007948D7"/>
    <w:rsid w:val="007A1F6B"/>
    <w:rsid w:val="007A2283"/>
    <w:rsid w:val="007A26CD"/>
    <w:rsid w:val="007B3F1C"/>
    <w:rsid w:val="007B42E4"/>
    <w:rsid w:val="007B6683"/>
    <w:rsid w:val="007B7231"/>
    <w:rsid w:val="007C1F08"/>
    <w:rsid w:val="007C46AA"/>
    <w:rsid w:val="007C6B27"/>
    <w:rsid w:val="007D1C22"/>
    <w:rsid w:val="007D35C9"/>
    <w:rsid w:val="007E0FE5"/>
    <w:rsid w:val="007E45E6"/>
    <w:rsid w:val="007F395D"/>
    <w:rsid w:val="007F494F"/>
    <w:rsid w:val="007F4D73"/>
    <w:rsid w:val="007F617E"/>
    <w:rsid w:val="007F7B00"/>
    <w:rsid w:val="00800589"/>
    <w:rsid w:val="00801A63"/>
    <w:rsid w:val="008021A2"/>
    <w:rsid w:val="0080418E"/>
    <w:rsid w:val="00806E51"/>
    <w:rsid w:val="008126E4"/>
    <w:rsid w:val="00815ADC"/>
    <w:rsid w:val="00816EC8"/>
    <w:rsid w:val="00820C0C"/>
    <w:rsid w:val="00824030"/>
    <w:rsid w:val="00826755"/>
    <w:rsid w:val="00832AA0"/>
    <w:rsid w:val="00835A7F"/>
    <w:rsid w:val="0084172D"/>
    <w:rsid w:val="0084262D"/>
    <w:rsid w:val="00844829"/>
    <w:rsid w:val="00846313"/>
    <w:rsid w:val="00846CF3"/>
    <w:rsid w:val="008507B8"/>
    <w:rsid w:val="0085194C"/>
    <w:rsid w:val="00854103"/>
    <w:rsid w:val="008579F9"/>
    <w:rsid w:val="00857DA5"/>
    <w:rsid w:val="00857DE5"/>
    <w:rsid w:val="00864516"/>
    <w:rsid w:val="00864DFB"/>
    <w:rsid w:val="00867AE9"/>
    <w:rsid w:val="00871E5B"/>
    <w:rsid w:val="00877FFC"/>
    <w:rsid w:val="00880AE9"/>
    <w:rsid w:val="00881F00"/>
    <w:rsid w:val="008865D9"/>
    <w:rsid w:val="00887C63"/>
    <w:rsid w:val="008904CF"/>
    <w:rsid w:val="00891737"/>
    <w:rsid w:val="008934CE"/>
    <w:rsid w:val="00897B9B"/>
    <w:rsid w:val="008A0401"/>
    <w:rsid w:val="008A2DE9"/>
    <w:rsid w:val="008A4A75"/>
    <w:rsid w:val="008B4413"/>
    <w:rsid w:val="008B45F7"/>
    <w:rsid w:val="008B7EF1"/>
    <w:rsid w:val="008C258E"/>
    <w:rsid w:val="008C6474"/>
    <w:rsid w:val="008D2114"/>
    <w:rsid w:val="008D2A07"/>
    <w:rsid w:val="008D564C"/>
    <w:rsid w:val="008D582D"/>
    <w:rsid w:val="008D6513"/>
    <w:rsid w:val="008F00E5"/>
    <w:rsid w:val="008F137E"/>
    <w:rsid w:val="008F467A"/>
    <w:rsid w:val="009007B5"/>
    <w:rsid w:val="00902C33"/>
    <w:rsid w:val="00902F5A"/>
    <w:rsid w:val="00906ACD"/>
    <w:rsid w:val="00906FC2"/>
    <w:rsid w:val="0091158A"/>
    <w:rsid w:val="009152AF"/>
    <w:rsid w:val="0091590E"/>
    <w:rsid w:val="00920586"/>
    <w:rsid w:val="009225F9"/>
    <w:rsid w:val="0092285A"/>
    <w:rsid w:val="00924380"/>
    <w:rsid w:val="00927CD1"/>
    <w:rsid w:val="00931ECD"/>
    <w:rsid w:val="00931FD5"/>
    <w:rsid w:val="00932F03"/>
    <w:rsid w:val="009337BB"/>
    <w:rsid w:val="0094317A"/>
    <w:rsid w:val="00944F71"/>
    <w:rsid w:val="00947D6A"/>
    <w:rsid w:val="00954376"/>
    <w:rsid w:val="009557A3"/>
    <w:rsid w:val="00956760"/>
    <w:rsid w:val="009579E8"/>
    <w:rsid w:val="00963987"/>
    <w:rsid w:val="00963BC3"/>
    <w:rsid w:val="00964140"/>
    <w:rsid w:val="00965485"/>
    <w:rsid w:val="00972F89"/>
    <w:rsid w:val="0097628E"/>
    <w:rsid w:val="009810D5"/>
    <w:rsid w:val="0098537D"/>
    <w:rsid w:val="00992380"/>
    <w:rsid w:val="0099535D"/>
    <w:rsid w:val="009A5266"/>
    <w:rsid w:val="009A7CAF"/>
    <w:rsid w:val="009B21A5"/>
    <w:rsid w:val="009B4AE2"/>
    <w:rsid w:val="009B6030"/>
    <w:rsid w:val="009B6A49"/>
    <w:rsid w:val="009B6B36"/>
    <w:rsid w:val="009C08A7"/>
    <w:rsid w:val="009C36AB"/>
    <w:rsid w:val="009C5A00"/>
    <w:rsid w:val="009D45A9"/>
    <w:rsid w:val="009D733A"/>
    <w:rsid w:val="009E07D1"/>
    <w:rsid w:val="009E0CE2"/>
    <w:rsid w:val="009E1304"/>
    <w:rsid w:val="009E6E7A"/>
    <w:rsid w:val="009F0AA1"/>
    <w:rsid w:val="009F167C"/>
    <w:rsid w:val="009F706E"/>
    <w:rsid w:val="009F7C25"/>
    <w:rsid w:val="00A00298"/>
    <w:rsid w:val="00A02539"/>
    <w:rsid w:val="00A11713"/>
    <w:rsid w:val="00A122CD"/>
    <w:rsid w:val="00A17124"/>
    <w:rsid w:val="00A22B07"/>
    <w:rsid w:val="00A248CC"/>
    <w:rsid w:val="00A254B1"/>
    <w:rsid w:val="00A3041C"/>
    <w:rsid w:val="00A30BB2"/>
    <w:rsid w:val="00A33BC6"/>
    <w:rsid w:val="00A34203"/>
    <w:rsid w:val="00A353A5"/>
    <w:rsid w:val="00A376AA"/>
    <w:rsid w:val="00A409E1"/>
    <w:rsid w:val="00A43959"/>
    <w:rsid w:val="00A45D14"/>
    <w:rsid w:val="00A46544"/>
    <w:rsid w:val="00A475EB"/>
    <w:rsid w:val="00A4795F"/>
    <w:rsid w:val="00A53307"/>
    <w:rsid w:val="00A544E9"/>
    <w:rsid w:val="00A6078B"/>
    <w:rsid w:val="00A659D0"/>
    <w:rsid w:val="00A673BB"/>
    <w:rsid w:val="00A717E8"/>
    <w:rsid w:val="00A73679"/>
    <w:rsid w:val="00A73DBD"/>
    <w:rsid w:val="00A83566"/>
    <w:rsid w:val="00A83777"/>
    <w:rsid w:val="00A846E2"/>
    <w:rsid w:val="00A93408"/>
    <w:rsid w:val="00A9477D"/>
    <w:rsid w:val="00A97BF9"/>
    <w:rsid w:val="00AA390F"/>
    <w:rsid w:val="00AA41E0"/>
    <w:rsid w:val="00AA5ACD"/>
    <w:rsid w:val="00AA68BB"/>
    <w:rsid w:val="00AB0026"/>
    <w:rsid w:val="00AC4C8B"/>
    <w:rsid w:val="00AC5122"/>
    <w:rsid w:val="00AC780F"/>
    <w:rsid w:val="00AC7E58"/>
    <w:rsid w:val="00AD0E54"/>
    <w:rsid w:val="00AD2658"/>
    <w:rsid w:val="00AD6ABD"/>
    <w:rsid w:val="00AE2DE1"/>
    <w:rsid w:val="00AE3DEC"/>
    <w:rsid w:val="00AE6726"/>
    <w:rsid w:val="00AE7553"/>
    <w:rsid w:val="00AE77E6"/>
    <w:rsid w:val="00AF3286"/>
    <w:rsid w:val="00AF522A"/>
    <w:rsid w:val="00AF75BB"/>
    <w:rsid w:val="00B01C3F"/>
    <w:rsid w:val="00B10F92"/>
    <w:rsid w:val="00B15AA1"/>
    <w:rsid w:val="00B1626D"/>
    <w:rsid w:val="00B16742"/>
    <w:rsid w:val="00B23970"/>
    <w:rsid w:val="00B32594"/>
    <w:rsid w:val="00B35846"/>
    <w:rsid w:val="00B371E2"/>
    <w:rsid w:val="00B436A0"/>
    <w:rsid w:val="00B450DB"/>
    <w:rsid w:val="00B4745C"/>
    <w:rsid w:val="00B5062B"/>
    <w:rsid w:val="00B55C4A"/>
    <w:rsid w:val="00B56BAE"/>
    <w:rsid w:val="00B573C0"/>
    <w:rsid w:val="00B57650"/>
    <w:rsid w:val="00B57752"/>
    <w:rsid w:val="00B60D48"/>
    <w:rsid w:val="00B61B05"/>
    <w:rsid w:val="00B6577C"/>
    <w:rsid w:val="00B67C1C"/>
    <w:rsid w:val="00B76575"/>
    <w:rsid w:val="00B83301"/>
    <w:rsid w:val="00B85EE1"/>
    <w:rsid w:val="00B9262A"/>
    <w:rsid w:val="00B95940"/>
    <w:rsid w:val="00BA6610"/>
    <w:rsid w:val="00BA694B"/>
    <w:rsid w:val="00BA7DCB"/>
    <w:rsid w:val="00BB04BB"/>
    <w:rsid w:val="00BB0966"/>
    <w:rsid w:val="00BB2437"/>
    <w:rsid w:val="00BB36AB"/>
    <w:rsid w:val="00BC4523"/>
    <w:rsid w:val="00BD2146"/>
    <w:rsid w:val="00BD336C"/>
    <w:rsid w:val="00BD4F09"/>
    <w:rsid w:val="00BE1782"/>
    <w:rsid w:val="00BE30BC"/>
    <w:rsid w:val="00BE62C7"/>
    <w:rsid w:val="00BF0758"/>
    <w:rsid w:val="00BF2C17"/>
    <w:rsid w:val="00C1318C"/>
    <w:rsid w:val="00C15EED"/>
    <w:rsid w:val="00C248C9"/>
    <w:rsid w:val="00C24DB3"/>
    <w:rsid w:val="00C257A9"/>
    <w:rsid w:val="00C35416"/>
    <w:rsid w:val="00C37530"/>
    <w:rsid w:val="00C4173E"/>
    <w:rsid w:val="00C4741F"/>
    <w:rsid w:val="00C525E0"/>
    <w:rsid w:val="00C57BFB"/>
    <w:rsid w:val="00C701DF"/>
    <w:rsid w:val="00C74322"/>
    <w:rsid w:val="00C7624D"/>
    <w:rsid w:val="00C76F63"/>
    <w:rsid w:val="00C8191D"/>
    <w:rsid w:val="00C81BA7"/>
    <w:rsid w:val="00C83006"/>
    <w:rsid w:val="00C85A21"/>
    <w:rsid w:val="00C85B6D"/>
    <w:rsid w:val="00CA2A3D"/>
    <w:rsid w:val="00CA43A2"/>
    <w:rsid w:val="00CA5D4F"/>
    <w:rsid w:val="00CA635C"/>
    <w:rsid w:val="00CA7BBC"/>
    <w:rsid w:val="00CB348B"/>
    <w:rsid w:val="00CB3E67"/>
    <w:rsid w:val="00CB6093"/>
    <w:rsid w:val="00CC38FC"/>
    <w:rsid w:val="00CC4343"/>
    <w:rsid w:val="00CC5AAF"/>
    <w:rsid w:val="00CD1DB3"/>
    <w:rsid w:val="00CD4FCB"/>
    <w:rsid w:val="00CE1AEF"/>
    <w:rsid w:val="00CE2D75"/>
    <w:rsid w:val="00CE2DBB"/>
    <w:rsid w:val="00CE54BF"/>
    <w:rsid w:val="00CF22D4"/>
    <w:rsid w:val="00CF338D"/>
    <w:rsid w:val="00CF7172"/>
    <w:rsid w:val="00D02F4F"/>
    <w:rsid w:val="00D038EF"/>
    <w:rsid w:val="00D04CEC"/>
    <w:rsid w:val="00D07353"/>
    <w:rsid w:val="00D10AB2"/>
    <w:rsid w:val="00D17943"/>
    <w:rsid w:val="00D2443E"/>
    <w:rsid w:val="00D30019"/>
    <w:rsid w:val="00D312C3"/>
    <w:rsid w:val="00D41014"/>
    <w:rsid w:val="00D478BC"/>
    <w:rsid w:val="00D510FA"/>
    <w:rsid w:val="00D61258"/>
    <w:rsid w:val="00D61B4A"/>
    <w:rsid w:val="00D62E5C"/>
    <w:rsid w:val="00D62EB5"/>
    <w:rsid w:val="00D70BB9"/>
    <w:rsid w:val="00D72C76"/>
    <w:rsid w:val="00D736FB"/>
    <w:rsid w:val="00D7535D"/>
    <w:rsid w:val="00D75E4D"/>
    <w:rsid w:val="00D76651"/>
    <w:rsid w:val="00D82474"/>
    <w:rsid w:val="00D83011"/>
    <w:rsid w:val="00D84577"/>
    <w:rsid w:val="00D86C7B"/>
    <w:rsid w:val="00DA1B4C"/>
    <w:rsid w:val="00DA6CA3"/>
    <w:rsid w:val="00DA7F96"/>
    <w:rsid w:val="00DB0847"/>
    <w:rsid w:val="00DB08DA"/>
    <w:rsid w:val="00DB0BDB"/>
    <w:rsid w:val="00DB1392"/>
    <w:rsid w:val="00DB75A8"/>
    <w:rsid w:val="00DB77B2"/>
    <w:rsid w:val="00DC0834"/>
    <w:rsid w:val="00DC34D8"/>
    <w:rsid w:val="00DC3960"/>
    <w:rsid w:val="00DC7852"/>
    <w:rsid w:val="00DC7C64"/>
    <w:rsid w:val="00DD36FB"/>
    <w:rsid w:val="00DD49DE"/>
    <w:rsid w:val="00DD7CED"/>
    <w:rsid w:val="00DE1626"/>
    <w:rsid w:val="00DE20E2"/>
    <w:rsid w:val="00DF570C"/>
    <w:rsid w:val="00E008C7"/>
    <w:rsid w:val="00E00DFC"/>
    <w:rsid w:val="00E10029"/>
    <w:rsid w:val="00E13F6B"/>
    <w:rsid w:val="00E15E04"/>
    <w:rsid w:val="00E201D2"/>
    <w:rsid w:val="00E208F5"/>
    <w:rsid w:val="00E21154"/>
    <w:rsid w:val="00E2268E"/>
    <w:rsid w:val="00E26F30"/>
    <w:rsid w:val="00E271A7"/>
    <w:rsid w:val="00E336B2"/>
    <w:rsid w:val="00E33BA6"/>
    <w:rsid w:val="00E34037"/>
    <w:rsid w:val="00E4654E"/>
    <w:rsid w:val="00E47C4E"/>
    <w:rsid w:val="00E51368"/>
    <w:rsid w:val="00E520BD"/>
    <w:rsid w:val="00E5508A"/>
    <w:rsid w:val="00E63CCF"/>
    <w:rsid w:val="00E64472"/>
    <w:rsid w:val="00E65BAA"/>
    <w:rsid w:val="00E71BDB"/>
    <w:rsid w:val="00E71C98"/>
    <w:rsid w:val="00E74093"/>
    <w:rsid w:val="00E812E9"/>
    <w:rsid w:val="00E83958"/>
    <w:rsid w:val="00E8439C"/>
    <w:rsid w:val="00E845D6"/>
    <w:rsid w:val="00E919F1"/>
    <w:rsid w:val="00EA085B"/>
    <w:rsid w:val="00EA0A1C"/>
    <w:rsid w:val="00EA20E6"/>
    <w:rsid w:val="00EA5A9B"/>
    <w:rsid w:val="00EA6D1E"/>
    <w:rsid w:val="00EB55ED"/>
    <w:rsid w:val="00EC1A97"/>
    <w:rsid w:val="00EC6269"/>
    <w:rsid w:val="00ED2294"/>
    <w:rsid w:val="00EE4A5C"/>
    <w:rsid w:val="00EF056A"/>
    <w:rsid w:val="00EF1DFF"/>
    <w:rsid w:val="00EF1E47"/>
    <w:rsid w:val="00EF33D9"/>
    <w:rsid w:val="00EF4789"/>
    <w:rsid w:val="00EF51EB"/>
    <w:rsid w:val="00F00A6C"/>
    <w:rsid w:val="00F00EC0"/>
    <w:rsid w:val="00F02A34"/>
    <w:rsid w:val="00F06E87"/>
    <w:rsid w:val="00F14779"/>
    <w:rsid w:val="00F1752B"/>
    <w:rsid w:val="00F20A8E"/>
    <w:rsid w:val="00F25118"/>
    <w:rsid w:val="00F30540"/>
    <w:rsid w:val="00F30A5B"/>
    <w:rsid w:val="00F3390B"/>
    <w:rsid w:val="00F37544"/>
    <w:rsid w:val="00F43510"/>
    <w:rsid w:val="00F4465A"/>
    <w:rsid w:val="00F46DA8"/>
    <w:rsid w:val="00F503A4"/>
    <w:rsid w:val="00F51D51"/>
    <w:rsid w:val="00F51F06"/>
    <w:rsid w:val="00F5283A"/>
    <w:rsid w:val="00F532BA"/>
    <w:rsid w:val="00F5644B"/>
    <w:rsid w:val="00F62239"/>
    <w:rsid w:val="00F62826"/>
    <w:rsid w:val="00F652B0"/>
    <w:rsid w:val="00F71051"/>
    <w:rsid w:val="00F76601"/>
    <w:rsid w:val="00F771A6"/>
    <w:rsid w:val="00F80C89"/>
    <w:rsid w:val="00F80FB4"/>
    <w:rsid w:val="00F84B5E"/>
    <w:rsid w:val="00F9331C"/>
    <w:rsid w:val="00F94D9C"/>
    <w:rsid w:val="00F97F19"/>
    <w:rsid w:val="00FA4BB7"/>
    <w:rsid w:val="00FA5AA9"/>
    <w:rsid w:val="00FA66A4"/>
    <w:rsid w:val="00FA6F8A"/>
    <w:rsid w:val="00FB0B55"/>
    <w:rsid w:val="00FB353E"/>
    <w:rsid w:val="00FC056F"/>
    <w:rsid w:val="00FC090B"/>
    <w:rsid w:val="00FD0F06"/>
    <w:rsid w:val="00FD12AE"/>
    <w:rsid w:val="00FD5E61"/>
    <w:rsid w:val="00FF4822"/>
    <w:rsid w:val="00FF4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E96264"/>
  <w15:docId w15:val="{46B3AEF3-F44B-465D-B8AD-C3EFAC16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7852"/>
    <w:rPr>
      <w:sz w:val="24"/>
      <w:szCs w:val="24"/>
    </w:rPr>
  </w:style>
  <w:style w:type="paragraph" w:styleId="berschrift1">
    <w:name w:val="heading 1"/>
    <w:basedOn w:val="Standard"/>
    <w:next w:val="Standard"/>
    <w:qFormat/>
    <w:rsid w:val="003B5525"/>
    <w:pPr>
      <w:keepNext/>
      <w:ind w:left="2268"/>
      <w:outlineLvl w:val="0"/>
    </w:pPr>
    <w:rPr>
      <w:rFonts w:ascii="Arial" w:hAnsi="Arial"/>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C4CC4"/>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C4CC4"/>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C4CC4"/>
    <w:rPr>
      <w:color w:val="0000FF"/>
      <w:u w:val="single"/>
    </w:rPr>
  </w:style>
  <w:style w:type="character" w:styleId="Seitenzahl">
    <w:name w:val="page number"/>
    <w:basedOn w:val="Absatz-Standardschriftart"/>
    <w:rsid w:val="000C4CC4"/>
  </w:style>
  <w:style w:type="paragraph" w:styleId="Textkrper-Zeileneinzug">
    <w:name w:val="Body Text Indent"/>
    <w:basedOn w:val="Standard"/>
    <w:rsid w:val="000C4CC4"/>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028217538">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431975624">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lars.maier@kueberi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2663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Küberit-Edelstahl-Programm-Domotex 2013</vt:lpstr>
    </vt:vector>
  </TitlesOfParts>
  <Company>HP</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Küberit-Edelstahl-Programm-Domotex 2013</dc:title>
  <dc:creator>eckermann-pr</dc:creator>
  <dc:description>Entwurf vom 5.1.2013</dc:description>
  <cp:lastModifiedBy>Patrick Welscheit</cp:lastModifiedBy>
  <cp:revision>5</cp:revision>
  <cp:lastPrinted>2020-01-06T15:16:00Z</cp:lastPrinted>
  <dcterms:created xsi:type="dcterms:W3CDTF">2020-01-09T09:02:00Z</dcterms:created>
  <dcterms:modified xsi:type="dcterms:W3CDTF">2020-01-09T09:25:00Z</dcterms:modified>
</cp:coreProperties>
</file>